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360" w:lineRule="auto"/>
        <w:jc w:val="center"/>
        <w:rPr>
          <w:b w:val="1"/>
          <w:sz w:val="24"/>
          <w:szCs w:val="24"/>
        </w:rPr>
      </w:pPr>
      <w:bookmarkStart w:colFirst="0" w:colLast="0" w:name="_gjdgxs" w:id="0"/>
      <w:bookmarkEnd w:id="0"/>
      <w:r w:rsidDel="00000000" w:rsidR="00000000" w:rsidRPr="00000000">
        <w:rPr>
          <w:rtl w:val="0"/>
        </w:rPr>
      </w:r>
    </w:p>
    <w:p w:rsidR="00000000" w:rsidDel="00000000" w:rsidP="00000000" w:rsidRDefault="00000000" w:rsidRPr="00000000" w14:paraId="00000002">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Aurora’s Degree &amp; PG College</w:t>
      </w:r>
      <w:r w:rsidDel="00000000" w:rsidR="00000000" w:rsidRPr="00000000">
        <w:drawing>
          <wp:anchor allowOverlap="1" behindDoc="0" distB="0" distT="0" distL="114300" distR="114300" hidden="0" layoutInCell="1" locked="0" relativeHeight="0" simplePos="0">
            <wp:simplePos x="0" y="0"/>
            <wp:positionH relativeFrom="column">
              <wp:posOffset>5297170</wp:posOffset>
            </wp:positionH>
            <wp:positionV relativeFrom="paragraph">
              <wp:posOffset>86995</wp:posOffset>
            </wp:positionV>
            <wp:extent cx="636270" cy="571500"/>
            <wp:effectExtent b="0" l="0" r="0" t="0"/>
            <wp:wrapNone/>
            <wp:docPr descr="F:\Naac Pendrive\fb 11-11-2017\fb 13\logo.JPG" id="1" name="image1.jpg"/>
            <a:graphic>
              <a:graphicData uri="http://schemas.openxmlformats.org/drawingml/2006/picture">
                <pic:pic>
                  <pic:nvPicPr>
                    <pic:cNvPr descr="F:\Naac Pendrive\fb 11-11-2017\fb 13\logo.JPG" id="0" name="image1.jpg"/>
                    <pic:cNvPicPr preferRelativeResize="0"/>
                  </pic:nvPicPr>
                  <pic:blipFill>
                    <a:blip r:embed="rId6"/>
                    <a:srcRect b="0" l="0" r="0" t="0"/>
                    <a:stretch>
                      <a:fillRect/>
                    </a:stretch>
                  </pic:blipFill>
                  <pic:spPr>
                    <a:xfrm>
                      <a:off x="0" y="0"/>
                      <a:ext cx="636270" cy="571500"/>
                    </a:xfrm>
                    <a:prstGeom prst="rect"/>
                    <a:ln/>
                  </pic:spPr>
                </pic:pic>
              </a:graphicData>
            </a:graphic>
          </wp:anchor>
        </w:drawing>
      </w:r>
    </w:p>
    <w:p w:rsidR="00000000" w:rsidDel="00000000" w:rsidP="00000000" w:rsidRDefault="00000000" w:rsidRPr="00000000" w14:paraId="00000003">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(ACCREDITED BY NAAC WITH 'B++' GRADE)</w:t>
      </w:r>
      <w:r w:rsidDel="00000000" w:rsidR="00000000" w:rsidRPr="00000000">
        <w:rPr>
          <w:rtl w:val="0"/>
        </w:rPr>
      </w:r>
    </w:p>
    <w:p w:rsidR="00000000" w:rsidDel="00000000" w:rsidP="00000000" w:rsidRDefault="00000000" w:rsidRPr="00000000" w14:paraId="00000004">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Chikkadpally, Hyderabad 500020</w:t>
      </w:r>
    </w:p>
    <w:p w:rsidR="00000000" w:rsidDel="00000000" w:rsidP="00000000" w:rsidRDefault="00000000" w:rsidRPr="00000000" w14:paraId="00000005">
      <w:pPr>
        <w:spacing w:after="0" w:line="360" w:lineRule="auto"/>
        <w:jc w:val="center"/>
        <w:rPr>
          <w:rFonts w:ascii="Times New Roman" w:cs="Times New Roman" w:eastAsia="Times New Roman" w:hAnsi="Times New Roman"/>
          <w:b w:val="1"/>
          <w:sz w:val="24"/>
          <w:szCs w:val="24"/>
        </w:rPr>
      </w:pPr>
      <w:r w:rsidDel="00000000" w:rsidR="00000000" w:rsidRPr="00000000">
        <w:rPr>
          <w:rtl w:val="0"/>
        </w:rPr>
      </w:r>
    </w:p>
    <w:tbl>
      <w:tblPr>
        <w:tblStyle w:val="Table1"/>
        <w:tblW w:w="957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27"/>
        <w:gridCol w:w="6349"/>
        <w:tblGridChange w:id="0">
          <w:tblGrid>
            <w:gridCol w:w="3227"/>
            <w:gridCol w:w="6349"/>
          </w:tblGrid>
        </w:tblGridChange>
      </w:tblGrid>
      <w:tr>
        <w:trPr>
          <w:cantSplit w:val="0"/>
          <w:trHeight w:val="44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6">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NAME OF THE EVENT</w:t>
              <w:tab/>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7">
            <w:pPr>
              <w:spacing w:line="360" w:lineRule="auto"/>
              <w:rPr>
                <w:rFonts w:ascii="Times New Roman" w:cs="Times New Roman" w:eastAsia="Times New Roman" w:hAnsi="Times New Roman"/>
              </w:rPr>
            </w:pPr>
            <w:r w:rsidDel="00000000" w:rsidR="00000000" w:rsidRPr="00000000">
              <w:rPr>
                <w:sz w:val="24"/>
                <w:szCs w:val="24"/>
                <w:rtl w:val="0"/>
              </w:rPr>
              <w:t xml:space="preserve">                  </w:t>
            </w:r>
            <w:r w:rsidDel="00000000" w:rsidR="00000000" w:rsidRPr="00000000">
              <w:rPr>
                <w:rFonts w:ascii="Times New Roman" w:cs="Times New Roman" w:eastAsia="Times New Roman" w:hAnsi="Times New Roman"/>
                <w:sz w:val="26"/>
                <w:szCs w:val="26"/>
                <w:rtl w:val="0"/>
              </w:rPr>
              <w:t xml:space="preserve">Karl Pearson Birthday celebrations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8">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FACULTY INCHARGE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9">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P.Kiranmayi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A">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DEPARTMENT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B">
            <w:pPr>
              <w:spacing w:line="360" w:lineRule="auto"/>
              <w:jc w:val="center"/>
              <w:rPr>
                <w:rFonts w:ascii="Times New Roman" w:cs="Times New Roman" w:eastAsia="Times New Roman" w:hAnsi="Times New Roman"/>
                <w:sz w:val="24"/>
                <w:szCs w:val="24"/>
              </w:rPr>
            </w:pPr>
            <w:r w:rsidDel="00000000" w:rsidR="00000000" w:rsidRPr="00000000">
              <w:rPr>
                <w:sz w:val="24"/>
                <w:szCs w:val="24"/>
                <w:rtl w:val="0"/>
              </w:rPr>
              <w:t xml:space="preserve">Department of Statistics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C">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TYPE OF EVENT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D">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Karl Pearson Birthday celebration’s</w:t>
            </w:r>
            <w:r w:rsidDel="00000000" w:rsidR="00000000" w:rsidRPr="00000000">
              <w:rPr>
                <w:rFonts w:ascii="Times New Roman" w:cs="Times New Roman" w:eastAsia="Times New Roman" w:hAnsi="Times New Roman"/>
                <w:sz w:val="24"/>
                <w:szCs w:val="24"/>
                <w:rtl w:val="0"/>
              </w:rPr>
              <w:t xml:space="preserve"> (Departmental Event)</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E">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DATE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F">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27th March 2019</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0">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VENUE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1">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Aurora’s Degree &amp; PG College, Chikkadpally, Hyderabad.</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2">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TARGET AUDIENCE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3">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Faculty,ug and post graduate student</w:t>
            </w:r>
          </w:p>
        </w:tc>
      </w:tr>
    </w:tbl>
    <w:p w:rsidR="00000000" w:rsidDel="00000000" w:rsidP="00000000" w:rsidRDefault="00000000" w:rsidRPr="00000000" w14:paraId="00000014">
      <w:pPr>
        <w:rPr/>
      </w:pPr>
      <w:bookmarkStart w:colFirst="0" w:colLast="0" w:name="_30j0zll" w:id="1"/>
      <w:bookmarkEnd w:id="1"/>
      <w:r w:rsidDel="00000000" w:rsidR="00000000" w:rsidRPr="00000000">
        <w:rPr>
          <w:rtl w:val="0"/>
        </w:rPr>
        <w:tab/>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spacing w:after="0" w:line="240" w:lineRule="auto"/>
        <w:rPr>
          <w:b w:val="1"/>
          <w:u w:val="single"/>
        </w:rPr>
      </w:pPr>
      <w:r w:rsidDel="00000000" w:rsidR="00000000" w:rsidRPr="00000000">
        <w:rPr>
          <w:b w:val="1"/>
          <w:u w:val="single"/>
          <w:rtl w:val="0"/>
        </w:rPr>
        <w:t xml:space="preserve">Objective:</w:t>
      </w:r>
    </w:p>
    <w:p w:rsidR="00000000" w:rsidDel="00000000" w:rsidP="00000000" w:rsidRDefault="00000000" w:rsidRPr="00000000" w14:paraId="00000018">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tabs>
          <w:tab w:val="left" w:leader="none" w:pos="5505"/>
        </w:tabs>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Recalling the contributions of Karl Pearson’s about statistics.</w:t>
        <w:tab/>
      </w:r>
    </w:p>
    <w:p w:rsidR="00000000" w:rsidDel="00000000" w:rsidP="00000000" w:rsidRDefault="00000000" w:rsidRPr="00000000" w14:paraId="0000001A">
      <w:pPr>
        <w:rPr/>
      </w:pPr>
      <w:r w:rsidDel="00000000" w:rsidR="00000000" w:rsidRPr="00000000">
        <w:rPr>
          <w:rFonts w:ascii="Times New Roman" w:cs="Times New Roman" w:eastAsia="Times New Roman" w:hAnsi="Times New Roman"/>
          <w:highlight w:val="white"/>
          <w:rtl w:val="0"/>
        </w:rPr>
        <w:t xml:space="preserve">Founder of biometrics, Karl Pearson was one of the principal architects of the modern theory of mathematical statistics. He was a polymath whose interests ranged from astronomy, mechanics, meteorology and physics to the biological sciences in particular (including anthropology, eugenics, evolutionary biology, heredity and medicine).</w:t>
      </w:r>
      <w:r w:rsidDel="00000000" w:rsidR="00000000" w:rsidRPr="00000000">
        <w:rPr>
          <w:rtl w:val="0"/>
        </w:rPr>
        <w:tab/>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spacing w:after="0" w:line="240" w:lineRule="auto"/>
        <w:jc w:val="both"/>
        <w:rPr>
          <w:b w:val="1"/>
          <w:u w:val="single"/>
        </w:rPr>
      </w:pPr>
      <w:r w:rsidDel="00000000" w:rsidR="00000000" w:rsidRPr="00000000">
        <w:rPr>
          <w:b w:val="1"/>
          <w:u w:val="single"/>
          <w:rtl w:val="0"/>
        </w:rPr>
        <w:t xml:space="preserve">OUTCOME</w:t>
      </w:r>
      <w:r w:rsidDel="00000000" w:rsidR="00000000" w:rsidRPr="00000000">
        <w:rPr>
          <w:rtl w:val="0"/>
        </w:rPr>
        <w:tab/>
      </w:r>
      <w:r w:rsidDel="00000000" w:rsidR="00000000" w:rsidRPr="00000000">
        <w:rPr>
          <w:rtl w:val="0"/>
        </w:rPr>
      </w:r>
    </w:p>
    <w:p w:rsidR="00000000" w:rsidDel="00000000" w:rsidP="00000000" w:rsidRDefault="00000000" w:rsidRPr="00000000" w14:paraId="0000001D">
      <w:pPr>
        <w:spacing w:after="0" w:line="240" w:lineRule="auto"/>
        <w:rPr/>
      </w:pPr>
      <w:r w:rsidDel="00000000" w:rsidR="00000000" w:rsidRPr="00000000">
        <w:rPr>
          <w:rtl w:val="0"/>
        </w:rPr>
      </w:r>
    </w:p>
    <w:p w:rsidR="00000000" w:rsidDel="00000000" w:rsidP="00000000" w:rsidRDefault="00000000" w:rsidRPr="00000000" w14:paraId="0000001E">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Students came to know Pearson's inventions in Geo –statistics;</w:t>
      </w:r>
      <w:r w:rsidDel="00000000" w:rsidR="00000000" w:rsidRPr="00000000">
        <w:rPr>
          <w:rFonts w:ascii="Times New Roman" w:cs="Times New Roman" w:eastAsia="Times New Roman" w:hAnsi="Times New Roman"/>
          <w:highlight w:val="white"/>
          <w:rtl w:val="0"/>
        </w:rPr>
        <w:t xml:space="preserve"> Karl Pearson was Founder of the Biometric School. He made prolific contributions to statistics, eugenics and to the scientific method. Stimulated by the applications of W.F.R. Weldon and F. Galton he laid the foundations of much of modern mathematical statistics.</w:t>
      </w:r>
      <w:r w:rsidDel="00000000" w:rsidR="00000000" w:rsidRPr="00000000">
        <w:rPr>
          <w:rtl w:val="0"/>
        </w:rPr>
      </w:r>
    </w:p>
    <w:p w:rsidR="00000000" w:rsidDel="00000000" w:rsidP="00000000" w:rsidRDefault="00000000" w:rsidRPr="00000000" w14:paraId="0000001F">
      <w:pPr>
        <w:rPr/>
      </w:pPr>
      <w:r w:rsidDel="00000000" w:rsidR="00000000" w:rsidRPr="00000000">
        <w:rPr>
          <w:rtl w:val="0"/>
        </w:rPr>
        <w:tab/>
        <w:tab/>
      </w:r>
    </w:p>
    <w:tbl>
      <w:tblPr>
        <w:tblStyle w:val="Table2"/>
        <w:tblW w:w="961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18"/>
        <w:tblGridChange w:id="0">
          <w:tblGrid>
            <w:gridCol w:w="9618"/>
          </w:tblGrid>
        </w:tblGridChange>
      </w:tblGrid>
      <w:tr>
        <w:trPr>
          <w:cantSplit w:val="0"/>
          <w:trHeight w:val="146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0">
            <w:pPr>
              <w:rPr>
                <w:b w:val="1"/>
                <w:u w:val="single"/>
              </w:rPr>
            </w:pPr>
            <w:r w:rsidDel="00000000" w:rsidR="00000000" w:rsidRPr="00000000">
              <w:rPr>
                <w:b w:val="1"/>
                <w:u w:val="single"/>
                <w:rtl w:val="0"/>
              </w:rPr>
              <w:t xml:space="preserve">Objective:</w:t>
            </w:r>
          </w:p>
          <w:p w:rsidR="00000000" w:rsidDel="00000000" w:rsidP="00000000" w:rsidRDefault="00000000" w:rsidRPr="00000000" w14:paraId="0000002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tabs>
                <w:tab w:val="left" w:leader="none" w:pos="5505"/>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Recalling the contributions of Karl Pearson’s about statistics.</w:t>
              <w:tab/>
            </w:r>
          </w:p>
          <w:p w:rsidR="00000000" w:rsidDel="00000000" w:rsidP="00000000" w:rsidRDefault="00000000" w:rsidRPr="00000000" w14:paraId="00000023">
            <w:pPr>
              <w:tabs>
                <w:tab w:val="left" w:leader="none" w:pos="5505"/>
              </w:tabs>
              <w:rPr/>
            </w:pPr>
            <w:r w:rsidDel="00000000" w:rsidR="00000000" w:rsidRPr="00000000">
              <w:rPr>
                <w:rFonts w:ascii="Times New Roman" w:cs="Times New Roman" w:eastAsia="Times New Roman" w:hAnsi="Times New Roman"/>
                <w:color w:val="000000"/>
                <w:highlight w:val="white"/>
                <w:rtl w:val="0"/>
              </w:rPr>
              <w:t xml:space="preserve">Founder of biometrics, Karl Pearson was one of the principal architects of the modern theory of mathematical statistics. He was a polymath whose interests ranged from astronomy, mechanics, meteorology and physics to the biological sciences in particular (including anthropology, eugenics, evolutionary biology, heredity and medicine).</w:t>
            </w:r>
            <w:r w:rsidDel="00000000" w:rsidR="00000000" w:rsidRPr="00000000">
              <w:rPr>
                <w:rtl w:val="0"/>
              </w:rPr>
            </w:r>
          </w:p>
        </w:tc>
      </w:tr>
      <w:tr>
        <w:trPr>
          <w:cantSplit w:val="0"/>
          <w:trHeight w:val="126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4">
            <w:pPr>
              <w:jc w:val="both"/>
              <w:rPr>
                <w:b w:val="1"/>
                <w:u w:val="single"/>
              </w:rPr>
            </w:pPr>
            <w:r w:rsidDel="00000000" w:rsidR="00000000" w:rsidRPr="00000000">
              <w:rPr>
                <w:b w:val="1"/>
                <w:u w:val="single"/>
                <w:rtl w:val="0"/>
              </w:rPr>
              <w:t xml:space="preserve">OUTCOME</w:t>
            </w:r>
            <w:r w:rsidDel="00000000" w:rsidR="00000000" w:rsidRPr="00000000">
              <w:rPr>
                <w:rtl w:val="0"/>
              </w:rPr>
              <w:tab/>
            </w: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Students came to know the Pearson’s inventions in Geo –statistics;</w:t>
            </w:r>
            <w:r w:rsidDel="00000000" w:rsidR="00000000" w:rsidRPr="00000000">
              <w:rPr>
                <w:rFonts w:ascii="Times New Roman" w:cs="Times New Roman" w:eastAsia="Times New Roman" w:hAnsi="Times New Roman"/>
                <w:color w:val="000000"/>
                <w:highlight w:val="white"/>
                <w:rtl w:val="0"/>
              </w:rPr>
              <w:t xml:space="preserve"> Karl Pearson was Founder of the Biometric School. He made prolific contributions to statistics, eugenics and to the scientific method. Stimulated by the applications of W.F.R. Weldon and F. Galton he laid the foundations of much of modern mathematical statistics.</w:t>
            </w: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tc>
      </w:tr>
    </w:tbl>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b w:val="1"/>
          <w:u w:val="single"/>
        </w:rPr>
      </w:pPr>
      <w:r w:rsidDel="00000000" w:rsidR="00000000" w:rsidRPr="00000000">
        <w:rPr>
          <w:rtl w:val="0"/>
        </w:rPr>
      </w:r>
    </w:p>
    <w:p w:rsidR="00000000" w:rsidDel="00000000" w:rsidP="00000000" w:rsidRDefault="00000000" w:rsidRPr="00000000" w14:paraId="0000002B">
      <w:pPr>
        <w:rPr>
          <w:b w:val="1"/>
          <w:u w:val="single"/>
        </w:rPr>
      </w:pPr>
      <w:r w:rsidDel="00000000" w:rsidR="00000000" w:rsidRPr="00000000">
        <w:rPr>
          <w:rtl w:val="0"/>
        </w:rPr>
      </w:r>
    </w:p>
    <w:p w:rsidR="00000000" w:rsidDel="00000000" w:rsidP="00000000" w:rsidRDefault="00000000" w:rsidRPr="00000000" w14:paraId="0000002C">
      <w:pPr>
        <w:rPr>
          <w:b w:val="1"/>
          <w:u w:val="single"/>
        </w:rPr>
      </w:pPr>
      <w:r w:rsidDel="00000000" w:rsidR="00000000" w:rsidRPr="00000000">
        <w:rPr>
          <w:rtl w:val="0"/>
        </w:rPr>
      </w:r>
    </w:p>
    <w:p w:rsidR="00000000" w:rsidDel="00000000" w:rsidP="00000000" w:rsidRDefault="00000000" w:rsidRPr="00000000" w14:paraId="0000002D">
      <w:pPr>
        <w:rPr>
          <w:b w:val="1"/>
          <w:u w:val="single"/>
        </w:rPr>
      </w:pPr>
      <w:r w:rsidDel="00000000" w:rsidR="00000000" w:rsidRPr="00000000">
        <w:rPr>
          <w:rtl w:val="0"/>
        </w:rPr>
      </w:r>
    </w:p>
    <w:p w:rsidR="00000000" w:rsidDel="00000000" w:rsidP="00000000" w:rsidRDefault="00000000" w:rsidRPr="00000000" w14:paraId="0000002E">
      <w:pPr>
        <w:rPr>
          <w:b w:val="1"/>
          <w:u w:val="single"/>
        </w:rPr>
      </w:pPr>
      <w:r w:rsidDel="00000000" w:rsidR="00000000" w:rsidRPr="00000000">
        <w:rPr>
          <w:rtl w:val="0"/>
        </w:rPr>
      </w:r>
    </w:p>
    <w:p w:rsidR="00000000" w:rsidDel="00000000" w:rsidP="00000000" w:rsidRDefault="00000000" w:rsidRPr="00000000" w14:paraId="0000002F">
      <w:pPr>
        <w:rPr>
          <w:b w:val="1"/>
          <w:u w:val="single"/>
        </w:rPr>
      </w:pPr>
      <w:r w:rsidDel="00000000" w:rsidR="00000000" w:rsidRPr="00000000">
        <w:rPr>
          <w:rtl w:val="0"/>
        </w:rPr>
      </w:r>
    </w:p>
    <w:p w:rsidR="00000000" w:rsidDel="00000000" w:rsidP="00000000" w:rsidRDefault="00000000" w:rsidRPr="00000000" w14:paraId="00000030">
      <w:pPr>
        <w:rPr>
          <w:b w:val="1"/>
          <w:u w:val="single"/>
        </w:rPr>
      </w:pPr>
      <w:r w:rsidDel="00000000" w:rsidR="00000000" w:rsidRPr="00000000">
        <w:rPr>
          <w:b w:val="1"/>
          <w:u w:val="single"/>
          <w:rtl w:val="0"/>
        </w:rPr>
        <w:t xml:space="preserve">Photographs:</w:t>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drawing>
          <wp:inline distB="0" distT="0" distL="0" distR="0">
            <wp:extent cx="2987216" cy="3035868"/>
            <wp:effectExtent b="0" l="0" r="0" t="0"/>
            <wp:docPr descr="C:\Users\ADC-14\Downloads\IMG_20190327_113232.jpg" id="3" name="image5.jpg"/>
            <a:graphic>
              <a:graphicData uri="http://schemas.openxmlformats.org/drawingml/2006/picture">
                <pic:pic>
                  <pic:nvPicPr>
                    <pic:cNvPr descr="C:\Users\ADC-14\Downloads\IMG_20190327_113232.jpg" id="0" name="image5.jpg"/>
                    <pic:cNvPicPr preferRelativeResize="0"/>
                  </pic:nvPicPr>
                  <pic:blipFill>
                    <a:blip r:embed="rId7"/>
                    <a:srcRect b="0" l="0" r="0" t="0"/>
                    <a:stretch>
                      <a:fillRect/>
                    </a:stretch>
                  </pic:blipFill>
                  <pic:spPr>
                    <a:xfrm>
                      <a:off x="0" y="0"/>
                      <a:ext cx="2987216" cy="3035868"/>
                    </a:xfrm>
                    <a:prstGeom prst="rect"/>
                    <a:ln/>
                  </pic:spPr>
                </pic:pic>
              </a:graphicData>
            </a:graphic>
          </wp:inline>
        </w:drawing>
      </w:r>
      <w:r w:rsidDel="00000000" w:rsidR="00000000" w:rsidRPr="00000000">
        <w:rPr>
          <w:rtl w:val="0"/>
        </w:rPr>
        <w:br w:type="textWrapping"/>
      </w:r>
      <w:r w:rsidDel="00000000" w:rsidR="00000000" w:rsidRPr="00000000">
        <w:drawing>
          <wp:anchor allowOverlap="1" behindDoc="0" distB="0" distT="0" distL="114300" distR="114300" hidden="0" layoutInCell="1" locked="0" relativeHeight="0" simplePos="0">
            <wp:simplePos x="0" y="0"/>
            <wp:positionH relativeFrom="column">
              <wp:posOffset>4</wp:posOffset>
            </wp:positionH>
            <wp:positionV relativeFrom="paragraph">
              <wp:posOffset>0</wp:posOffset>
            </wp:positionV>
            <wp:extent cx="3093085" cy="3046443"/>
            <wp:effectExtent b="0" l="0" r="0" t="0"/>
            <wp:wrapSquare wrapText="bothSides" distB="0" distT="0" distL="114300" distR="114300"/>
            <wp:docPr descr="C:\Users\ADC-14\Downloads\IMG_20190327_115149.jpg" id="2" name="image9.jpg"/>
            <a:graphic>
              <a:graphicData uri="http://schemas.openxmlformats.org/drawingml/2006/picture">
                <pic:pic>
                  <pic:nvPicPr>
                    <pic:cNvPr descr="C:\Users\ADC-14\Downloads\IMG_20190327_115149.jpg" id="0" name="image9.jpg"/>
                    <pic:cNvPicPr preferRelativeResize="0"/>
                  </pic:nvPicPr>
                  <pic:blipFill>
                    <a:blip r:embed="rId8"/>
                    <a:srcRect b="0" l="0" r="0" t="0"/>
                    <a:stretch>
                      <a:fillRect/>
                    </a:stretch>
                  </pic:blipFill>
                  <pic:spPr>
                    <a:xfrm>
                      <a:off x="0" y="0"/>
                      <a:ext cx="3093085" cy="3046443"/>
                    </a:xfrm>
                    <a:prstGeom prst="rect"/>
                    <a:ln/>
                  </pic:spPr>
                </pic:pic>
              </a:graphicData>
            </a:graphic>
          </wp:anchor>
        </w:drawing>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drawing>
          <wp:inline distB="0" distT="0" distL="0" distR="0">
            <wp:extent cx="3268155" cy="3151762"/>
            <wp:effectExtent b="0" l="0" r="0" t="0"/>
            <wp:docPr descr="C:\Users\ADC-14\Downloads\IMG_20190327_115047.jpg" id="5" name="image15.jpg"/>
            <a:graphic>
              <a:graphicData uri="http://schemas.openxmlformats.org/drawingml/2006/picture">
                <pic:pic>
                  <pic:nvPicPr>
                    <pic:cNvPr descr="C:\Users\ADC-14\Downloads\IMG_20190327_115047.jpg" id="0" name="image15.jpg"/>
                    <pic:cNvPicPr preferRelativeResize="0"/>
                  </pic:nvPicPr>
                  <pic:blipFill>
                    <a:blip r:embed="rId9"/>
                    <a:srcRect b="0" l="0" r="0" t="0"/>
                    <a:stretch>
                      <a:fillRect/>
                    </a:stretch>
                  </pic:blipFill>
                  <pic:spPr>
                    <a:xfrm>
                      <a:off x="0" y="0"/>
                      <a:ext cx="3268155" cy="3151762"/>
                    </a:xfrm>
                    <a:prstGeom prst="rect"/>
                    <a:ln/>
                  </pic:spPr>
                </pic:pic>
              </a:graphicData>
            </a:graphic>
          </wp:inline>
        </w:drawing>
      </w:r>
      <w:r w:rsidDel="00000000" w:rsidR="00000000" w:rsidRPr="00000000">
        <w:rPr>
          <w:rtl w:val="0"/>
        </w:rPr>
        <w:br w:type="textWrapping"/>
      </w:r>
      <w:r w:rsidDel="00000000" w:rsidR="00000000" w:rsidRPr="00000000">
        <w:drawing>
          <wp:anchor allowOverlap="1" behindDoc="0" distB="0" distT="0" distL="114300" distR="114300" hidden="0" layoutInCell="1" locked="0" relativeHeight="0" simplePos="0">
            <wp:simplePos x="0" y="0"/>
            <wp:positionH relativeFrom="column">
              <wp:posOffset>4</wp:posOffset>
            </wp:positionH>
            <wp:positionV relativeFrom="paragraph">
              <wp:posOffset>0</wp:posOffset>
            </wp:positionV>
            <wp:extent cx="3180715" cy="3102610"/>
            <wp:effectExtent b="0" l="0" r="0" t="0"/>
            <wp:wrapSquare wrapText="bothSides" distB="0" distT="0" distL="114300" distR="114300"/>
            <wp:docPr descr="C:\Users\ADC-14\Downloads\IMG_20190327_113259.jpg" id="17" name="image3.jpg"/>
            <a:graphic>
              <a:graphicData uri="http://schemas.openxmlformats.org/drawingml/2006/picture">
                <pic:pic>
                  <pic:nvPicPr>
                    <pic:cNvPr descr="C:\Users\ADC-14\Downloads\IMG_20190327_113259.jpg" id="0" name="image3.jpg"/>
                    <pic:cNvPicPr preferRelativeResize="0"/>
                  </pic:nvPicPr>
                  <pic:blipFill>
                    <a:blip r:embed="rId10"/>
                    <a:srcRect b="0" l="0" r="0" t="0"/>
                    <a:stretch>
                      <a:fillRect/>
                    </a:stretch>
                  </pic:blipFill>
                  <pic:spPr>
                    <a:xfrm>
                      <a:off x="0" y="0"/>
                      <a:ext cx="3180715" cy="3102610"/>
                    </a:xfrm>
                    <a:prstGeom prst="rect"/>
                    <a:ln/>
                  </pic:spPr>
                </pic:pic>
              </a:graphicData>
            </a:graphic>
          </wp:anchor>
        </w:drawing>
      </w:r>
    </w:p>
    <w:p w:rsidR="00000000" w:rsidDel="00000000" w:rsidP="00000000" w:rsidRDefault="00000000" w:rsidRPr="00000000" w14:paraId="00000035">
      <w:pPr>
        <w:rPr/>
      </w:pPr>
      <w:r w:rsidDel="00000000" w:rsidR="00000000" w:rsidRPr="00000000">
        <w:rPr>
          <w:rtl w:val="0"/>
        </w:rPr>
        <w:t xml:space="preserve">                                 </w:t>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rFonts w:ascii="Times New Roman" w:cs="Times New Roman" w:eastAsia="Times New Roman" w:hAnsi="Times New Roman"/>
          <w:b w:val="1"/>
          <w:sz w:val="28"/>
          <w:szCs w:val="28"/>
          <w:u w:val="single"/>
        </w:rPr>
      </w:pPr>
      <w:r w:rsidDel="00000000" w:rsidR="00000000" w:rsidRPr="00000000">
        <w:rPr>
          <w:rtl w:val="0"/>
        </w:rPr>
        <w:t xml:space="preserve">                       </w:t>
      </w:r>
      <w:r w:rsidDel="00000000" w:rsidR="00000000" w:rsidRPr="00000000">
        <w:rPr>
          <w:rFonts w:ascii="Times New Roman" w:cs="Times New Roman" w:eastAsia="Times New Roman" w:hAnsi="Times New Roman"/>
          <w:b w:val="1"/>
          <w:sz w:val="28"/>
          <w:szCs w:val="28"/>
          <w:u w:val="single"/>
          <w:rtl w:val="0"/>
        </w:rPr>
        <w:t xml:space="preserve">Detailed Report on Karl Pearson Birthday Mar-27’ 2019</w:t>
      </w:r>
    </w:p>
    <w:p w:rsidR="00000000" w:rsidDel="00000000" w:rsidP="00000000" w:rsidRDefault="00000000" w:rsidRPr="00000000" w14:paraId="00000039">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OBJECTIVE:</w:t>
      </w:r>
    </w:p>
    <w:p w:rsidR="00000000" w:rsidDel="00000000" w:rsidP="00000000" w:rsidRDefault="00000000" w:rsidRPr="00000000" w14:paraId="0000003A">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In</w:t>
      </w:r>
      <w:r w:rsidDel="00000000" w:rsidR="00000000" w:rsidRPr="00000000">
        <w:rPr>
          <w:rFonts w:ascii="Times New Roman" w:cs="Times New Roman" w:eastAsia="Times New Roman" w:hAnsi="Times New Roman"/>
          <w:color w:val="000000"/>
          <w:sz w:val="24"/>
          <w:szCs w:val="24"/>
          <w:rtl w:val="0"/>
        </w:rPr>
        <w:t xml:space="preserve"> recognition   of the notable contributions made by Late Prof Karl Pearson in the field of Statistics .He was an influential mathematician and Biostatistician. </w:t>
      </w:r>
    </w:p>
    <w:p w:rsidR="00000000" w:rsidDel="00000000" w:rsidP="00000000" w:rsidRDefault="00000000" w:rsidRPr="00000000" w14:paraId="0000003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He has been credited with establishing the discipline of </w:t>
      </w:r>
      <w:hyperlink r:id="rId11">
        <w:r w:rsidDel="00000000" w:rsidR="00000000" w:rsidRPr="00000000">
          <w:rPr>
            <w:rFonts w:ascii="Times New Roman" w:cs="Times New Roman" w:eastAsia="Times New Roman" w:hAnsi="Times New Roman"/>
            <w:color w:val="000000"/>
            <w:sz w:val="24"/>
            <w:szCs w:val="24"/>
            <w:highlight w:val="white"/>
            <w:u w:val="single"/>
            <w:rtl w:val="0"/>
          </w:rPr>
          <w:t xml:space="preserve">mathematical statistics</w:t>
        </w:r>
      </w:hyperlink>
      <w:r w:rsidDel="00000000" w:rsidR="00000000" w:rsidRPr="00000000">
        <w:rPr>
          <w:rFonts w:ascii="Times New Roman" w:cs="Times New Roman" w:eastAsia="Times New Roman" w:hAnsi="Times New Roman"/>
          <w:sz w:val="24"/>
          <w:szCs w:val="24"/>
          <w:highlight w:val="white"/>
          <w:rtl w:val="0"/>
        </w:rPr>
        <w:t xml:space="preserve"> .He founded the world's first university statistics department at </w:t>
      </w:r>
      <w:hyperlink r:id="rId12">
        <w:r w:rsidDel="00000000" w:rsidR="00000000" w:rsidRPr="00000000">
          <w:rPr>
            <w:rFonts w:ascii="Times New Roman" w:cs="Times New Roman" w:eastAsia="Times New Roman" w:hAnsi="Times New Roman"/>
            <w:color w:val="000000"/>
            <w:sz w:val="24"/>
            <w:szCs w:val="24"/>
            <w:highlight w:val="white"/>
            <w:u w:val="single"/>
            <w:rtl w:val="0"/>
          </w:rPr>
          <w:t xml:space="preserve">University College London</w:t>
        </w:r>
      </w:hyperlink>
      <w:r w:rsidDel="00000000" w:rsidR="00000000" w:rsidRPr="00000000">
        <w:rPr>
          <w:rFonts w:ascii="Times New Roman" w:cs="Times New Roman" w:eastAsia="Times New Roman" w:hAnsi="Times New Roman"/>
          <w:sz w:val="24"/>
          <w:szCs w:val="24"/>
          <w:highlight w:val="white"/>
          <w:rtl w:val="0"/>
        </w:rPr>
        <w:t xml:space="preserve"> in 1911, and contributed significantly to the field of biometrics, </w:t>
      </w:r>
      <w:hyperlink r:id="rId13">
        <w:r w:rsidDel="00000000" w:rsidR="00000000" w:rsidRPr="00000000">
          <w:rPr>
            <w:rFonts w:ascii="Times New Roman" w:cs="Times New Roman" w:eastAsia="Times New Roman" w:hAnsi="Times New Roman"/>
            <w:color w:val="000000"/>
            <w:sz w:val="24"/>
            <w:szCs w:val="24"/>
            <w:highlight w:val="white"/>
            <w:u w:val="single"/>
            <w:rtl w:val="0"/>
          </w:rPr>
          <w:t xml:space="preserve">meteorology</w:t>
        </w:r>
      </w:hyperlink>
      <w:r w:rsidDel="00000000" w:rsidR="00000000" w:rsidRPr="00000000">
        <w:rPr>
          <w:rFonts w:ascii="Times New Roman" w:cs="Times New Roman" w:eastAsia="Times New Roman" w:hAnsi="Times New Roman"/>
          <w:sz w:val="24"/>
          <w:szCs w:val="24"/>
          <w:highlight w:val="white"/>
          <w:rtl w:val="0"/>
        </w:rPr>
        <w:t xml:space="preserve">, theories of </w:t>
      </w:r>
      <w:hyperlink r:id="rId14">
        <w:r w:rsidDel="00000000" w:rsidR="00000000" w:rsidRPr="00000000">
          <w:rPr>
            <w:rFonts w:ascii="Times New Roman" w:cs="Times New Roman" w:eastAsia="Times New Roman" w:hAnsi="Times New Roman"/>
            <w:color w:val="000000"/>
            <w:sz w:val="24"/>
            <w:szCs w:val="24"/>
            <w:highlight w:val="white"/>
            <w:u w:val="single"/>
            <w:rtl w:val="0"/>
          </w:rPr>
          <w:t xml:space="preserve">social Darwinism</w:t>
        </w:r>
      </w:hyperlink>
      <w:r w:rsidDel="00000000" w:rsidR="00000000" w:rsidRPr="00000000">
        <w:rPr>
          <w:rFonts w:ascii="Times New Roman" w:cs="Times New Roman" w:eastAsia="Times New Roman" w:hAnsi="Times New Roman"/>
          <w:sz w:val="24"/>
          <w:szCs w:val="24"/>
          <w:highlight w:val="white"/>
          <w:rtl w:val="0"/>
        </w:rPr>
        <w:t xml:space="preserve"> and </w:t>
      </w:r>
      <w:hyperlink r:id="rId15">
        <w:r w:rsidDel="00000000" w:rsidR="00000000" w:rsidRPr="00000000">
          <w:rPr>
            <w:rFonts w:ascii="Times New Roman" w:cs="Times New Roman" w:eastAsia="Times New Roman" w:hAnsi="Times New Roman"/>
            <w:color w:val="000000"/>
            <w:sz w:val="24"/>
            <w:szCs w:val="24"/>
            <w:highlight w:val="white"/>
            <w:u w:val="single"/>
            <w:rtl w:val="0"/>
          </w:rPr>
          <w:t xml:space="preserve">eugenics</w:t>
        </w:r>
      </w:hyperlink>
      <w:r w:rsidDel="00000000" w:rsidR="00000000" w:rsidRPr="00000000">
        <w:rPr>
          <w:rFonts w:ascii="Times New Roman" w:cs="Times New Roman" w:eastAsia="Times New Roman" w:hAnsi="Times New Roman"/>
          <w:sz w:val="24"/>
          <w:szCs w:val="24"/>
          <w:highlight w:val="white"/>
          <w:rtl w:val="0"/>
        </w:rPr>
        <w:t xml:space="preserve">. Pearson was also a protégé and biographer of </w:t>
      </w:r>
      <w:hyperlink r:id="rId16">
        <w:r w:rsidDel="00000000" w:rsidR="00000000" w:rsidRPr="00000000">
          <w:rPr>
            <w:rFonts w:ascii="Times New Roman" w:cs="Times New Roman" w:eastAsia="Times New Roman" w:hAnsi="Times New Roman"/>
            <w:color w:val="000000"/>
            <w:sz w:val="24"/>
            <w:szCs w:val="24"/>
            <w:highlight w:val="white"/>
            <w:u w:val="single"/>
            <w:rtl w:val="0"/>
          </w:rPr>
          <w:t xml:space="preserve">Sir Francis Galton</w:t>
        </w:r>
      </w:hyperlink>
      <w:r w:rsidDel="00000000" w:rsidR="00000000" w:rsidRPr="00000000">
        <w:rPr>
          <w:rFonts w:ascii="Times New Roman" w:cs="Times New Roman" w:eastAsia="Times New Roman" w:hAnsi="Times New Roman"/>
          <w:sz w:val="24"/>
          <w:szCs w:val="24"/>
          <w:highlight w:val="white"/>
          <w:rtl w:val="0"/>
        </w:rPr>
        <w:t xml:space="preserve">.</w:t>
      </w:r>
      <w:r w:rsidDel="00000000" w:rsidR="00000000" w:rsidRPr="00000000">
        <w:rPr>
          <w:rtl w:val="0"/>
        </w:rPr>
      </w:r>
    </w:p>
    <w:p w:rsidR="00000000" w:rsidDel="00000000" w:rsidP="00000000" w:rsidRDefault="00000000" w:rsidRPr="00000000" w14:paraId="0000003C">
      <w:pPr>
        <w:tabs>
          <w:tab w:val="center" w:leader="none" w:pos="4513"/>
          <w:tab w:val="right" w:leader="none" w:pos="9026"/>
        </w:tabs>
        <w:spacing w:after="0" w:lineRule="auto"/>
        <w:rPr>
          <w:rFonts w:ascii="Times New Roman" w:cs="Times New Roman" w:eastAsia="Times New Roman" w:hAnsi="Times New Roman"/>
          <w:b w:val="1"/>
          <w:sz w:val="32"/>
          <w:szCs w:val="32"/>
          <w:u w:val="single"/>
        </w:rPr>
      </w:pPr>
      <w:r w:rsidDel="00000000" w:rsidR="00000000" w:rsidRPr="00000000">
        <w:rPr>
          <w:rFonts w:ascii="Times New Roman" w:cs="Times New Roman" w:eastAsia="Times New Roman" w:hAnsi="Times New Roman"/>
          <w:b w:val="1"/>
          <w:sz w:val="32"/>
          <w:szCs w:val="32"/>
          <w:rtl w:val="0"/>
        </w:rPr>
        <w:tab/>
      </w:r>
      <w:r w:rsidDel="00000000" w:rsidR="00000000" w:rsidRPr="00000000">
        <w:rPr>
          <w:rFonts w:ascii="Times New Roman" w:cs="Times New Roman" w:eastAsia="Times New Roman" w:hAnsi="Times New Roman"/>
          <w:b w:val="1"/>
          <w:sz w:val="32"/>
          <w:szCs w:val="32"/>
          <w:u w:val="single"/>
          <w:rtl w:val="0"/>
        </w:rPr>
        <w:t xml:space="preserve">Brief report on Karl Pearson Birthday Mar 27 -2019</w:t>
      </w:r>
    </w:p>
    <w:p w:rsidR="00000000" w:rsidDel="00000000" w:rsidP="00000000" w:rsidRDefault="00000000" w:rsidRPr="00000000" w14:paraId="0000003D">
      <w:pPr>
        <w:spacing w:after="0" w:lineRule="auto"/>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3E">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Account</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of Karl Pearson 160</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Birthday Statistics Department celebrated his birthday. He was a mathematician and a biostatistician. Many Posters were prepared   by the   PG students and UG student’s .we conducted Essay</w:t>
      </w:r>
      <w:r w:rsidDel="00000000" w:rsidR="00000000" w:rsidRPr="00000000">
        <w:rPr>
          <w:color w:val="222222"/>
          <w:sz w:val="28"/>
          <w:szCs w:val="28"/>
          <w:rtl w:val="0"/>
        </w:rPr>
        <w:t xml:space="preserve"> writing (topic-role of statistics in Business, Govt. sectors &amp; pharmacy) &amp; Quiz, about</w:t>
      </w:r>
      <w:r w:rsidDel="00000000" w:rsidR="00000000" w:rsidRPr="00000000">
        <w:rPr>
          <w:rFonts w:ascii="Times New Roman" w:cs="Times New Roman" w:eastAsia="Times New Roman" w:hAnsi="Times New Roman"/>
          <w:sz w:val="24"/>
          <w:szCs w:val="24"/>
          <w:rtl w:val="0"/>
        </w:rPr>
        <w:t xml:space="preserve"> his contributions and achievements are displayed on the notice board as well as in classes. Students presented Seminars on his contributions in the field of Statistics.</w:t>
      </w:r>
    </w:p>
    <w:p w:rsidR="00000000" w:rsidDel="00000000" w:rsidP="00000000" w:rsidRDefault="00000000" w:rsidRPr="00000000" w14:paraId="0000003F">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0">
      <w:pPr>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P.kiranmayi</w:t>
      </w:r>
    </w:p>
    <w:p w:rsidR="00000000" w:rsidDel="00000000" w:rsidP="00000000" w:rsidRDefault="00000000" w:rsidRPr="00000000" w14:paraId="00000041">
      <w:pPr>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Dept. of Statistics</w:t>
      </w: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Aurora’s Degree &amp; PG College</w:t>
      </w:r>
      <w:r w:rsidDel="00000000" w:rsidR="00000000" w:rsidRPr="00000000">
        <w:drawing>
          <wp:anchor allowOverlap="1" behindDoc="0" distB="0" distT="0" distL="114300" distR="114300" hidden="0" layoutInCell="1" locked="0" relativeHeight="0" simplePos="0">
            <wp:simplePos x="0" y="0"/>
            <wp:positionH relativeFrom="column">
              <wp:posOffset>5195570</wp:posOffset>
            </wp:positionH>
            <wp:positionV relativeFrom="paragraph">
              <wp:posOffset>-151762</wp:posOffset>
            </wp:positionV>
            <wp:extent cx="636270" cy="571500"/>
            <wp:effectExtent b="0" l="0" r="0" t="0"/>
            <wp:wrapNone/>
            <wp:docPr descr="F:\Naac Pendrive\fb 11-11-2017\fb 13\logo.JPG" id="13" name="image1.jpg"/>
            <a:graphic>
              <a:graphicData uri="http://schemas.openxmlformats.org/drawingml/2006/picture">
                <pic:pic>
                  <pic:nvPicPr>
                    <pic:cNvPr descr="F:\Naac Pendrive\fb 11-11-2017\fb 13\logo.JPG" id="0" name="image1.jpg"/>
                    <pic:cNvPicPr preferRelativeResize="0"/>
                  </pic:nvPicPr>
                  <pic:blipFill>
                    <a:blip r:embed="rId6"/>
                    <a:srcRect b="0" l="0" r="0" t="0"/>
                    <a:stretch>
                      <a:fillRect/>
                    </a:stretch>
                  </pic:blipFill>
                  <pic:spPr>
                    <a:xfrm>
                      <a:off x="0" y="0"/>
                      <a:ext cx="636270" cy="571500"/>
                    </a:xfrm>
                    <a:prstGeom prst="rect"/>
                    <a:ln/>
                  </pic:spPr>
                </pic:pic>
              </a:graphicData>
            </a:graphic>
          </wp:anchor>
        </w:drawing>
      </w:r>
    </w:p>
    <w:p w:rsidR="00000000" w:rsidDel="00000000" w:rsidP="00000000" w:rsidRDefault="00000000" w:rsidRPr="00000000" w14:paraId="0000004F">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(ACCREDITED BY NAAC WITH 'B++' GRADE)</w:t>
      </w: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50">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Chikkadpally, Hyderabad 500020</w:t>
      </w:r>
    </w:p>
    <w:p w:rsidR="00000000" w:rsidDel="00000000" w:rsidP="00000000" w:rsidRDefault="00000000" w:rsidRPr="00000000" w14:paraId="00000051">
      <w:pPr>
        <w:spacing w:after="0" w:line="360" w:lineRule="auto"/>
        <w:jc w:val="center"/>
        <w:rPr>
          <w:rFonts w:ascii="Times New Roman" w:cs="Times New Roman" w:eastAsia="Times New Roman" w:hAnsi="Times New Roman"/>
          <w:b w:val="1"/>
          <w:sz w:val="24"/>
          <w:szCs w:val="24"/>
        </w:rPr>
      </w:pPr>
      <w:r w:rsidDel="00000000" w:rsidR="00000000" w:rsidRPr="00000000">
        <w:rPr>
          <w:rtl w:val="0"/>
        </w:rPr>
      </w:r>
    </w:p>
    <w:tbl>
      <w:tblPr>
        <w:tblStyle w:val="Table3"/>
        <w:tblW w:w="957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27"/>
        <w:gridCol w:w="6349"/>
        <w:tblGridChange w:id="0">
          <w:tblGrid>
            <w:gridCol w:w="3227"/>
            <w:gridCol w:w="6349"/>
          </w:tblGrid>
        </w:tblGridChange>
      </w:tblGrid>
      <w:tr>
        <w:trPr>
          <w:cantSplit w:val="0"/>
          <w:trHeight w:val="440" w:hRule="atLeast"/>
          <w:tblHeader w:val="0"/>
        </w:trPr>
        <w:tc>
          <w:tcPr/>
          <w:p w:rsidR="00000000" w:rsidDel="00000000" w:rsidP="00000000" w:rsidRDefault="00000000" w:rsidRPr="00000000" w14:paraId="00000052">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NAME OF THE EVENT</w:t>
              <w:tab/>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tc>
        <w:tc>
          <w:tcPr/>
          <w:p w:rsidR="00000000" w:rsidDel="00000000" w:rsidP="00000000" w:rsidRDefault="00000000" w:rsidRPr="00000000" w14:paraId="00000053">
            <w:pPr>
              <w:jc w:val="center"/>
              <w:rPr/>
            </w:pPr>
            <w:r w:rsidDel="00000000" w:rsidR="00000000" w:rsidRPr="00000000">
              <w:rPr>
                <w:sz w:val="36"/>
                <w:szCs w:val="36"/>
                <w:rtl w:val="0"/>
              </w:rPr>
              <w:t xml:space="preserve"> </w:t>
            </w:r>
            <w:r w:rsidDel="00000000" w:rsidR="00000000" w:rsidRPr="00000000">
              <w:rPr>
                <w:b w:val="1"/>
                <w:sz w:val="28"/>
                <w:szCs w:val="28"/>
                <w:rtl w:val="0"/>
              </w:rPr>
              <w:t xml:space="preserve">C. Radhakrishna Rao’s Birthday Celebrations- A Living Legend</w:t>
            </w:r>
            <w:r w:rsidDel="00000000" w:rsidR="00000000" w:rsidRPr="00000000">
              <w:rPr>
                <w:rtl w:val="0"/>
              </w:rPr>
              <w:t xml:space="preserve">.</w:t>
            </w:r>
          </w:p>
          <w:p w:rsidR="00000000" w:rsidDel="00000000" w:rsidP="00000000" w:rsidRDefault="00000000" w:rsidRPr="00000000" w14:paraId="00000054">
            <w:pPr>
              <w:jc w:val="center"/>
              <w:rPr/>
            </w:pPr>
            <w:r w:rsidDel="00000000" w:rsidR="00000000" w:rsidRPr="00000000">
              <w:rPr>
                <w:rtl w:val="0"/>
              </w:rPr>
            </w:r>
          </w:p>
          <w:p w:rsidR="00000000" w:rsidDel="00000000" w:rsidP="00000000" w:rsidRDefault="00000000" w:rsidRPr="00000000" w14:paraId="00000055">
            <w:pPr>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56">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FACULTY INCHARGE</w:t>
            </w:r>
          </w:p>
        </w:tc>
        <w:tc>
          <w:tcPr/>
          <w:p w:rsidR="00000000" w:rsidDel="00000000" w:rsidP="00000000" w:rsidRDefault="00000000" w:rsidRPr="00000000" w14:paraId="00000057">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Rajyalakshmi</w:t>
            </w:r>
          </w:p>
        </w:tc>
      </w:tr>
      <w:tr>
        <w:trPr>
          <w:cantSplit w:val="0"/>
          <w:tblHeader w:val="0"/>
        </w:trPr>
        <w:tc>
          <w:tcPr/>
          <w:p w:rsidR="00000000" w:rsidDel="00000000" w:rsidP="00000000" w:rsidRDefault="00000000" w:rsidRPr="00000000" w14:paraId="00000058">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DEPARTMENT</w:t>
            </w:r>
          </w:p>
        </w:tc>
        <w:tc>
          <w:tcPr/>
          <w:p w:rsidR="00000000" w:rsidDel="00000000" w:rsidP="00000000" w:rsidRDefault="00000000" w:rsidRPr="00000000" w14:paraId="00000059">
            <w:pPr>
              <w:spacing w:line="360" w:lineRule="auto"/>
              <w:jc w:val="center"/>
              <w:rPr>
                <w:rFonts w:ascii="Times New Roman" w:cs="Times New Roman" w:eastAsia="Times New Roman" w:hAnsi="Times New Roman"/>
                <w:b w:val="1"/>
                <w:sz w:val="24"/>
                <w:szCs w:val="24"/>
              </w:rPr>
            </w:pPr>
            <w:r w:rsidDel="00000000" w:rsidR="00000000" w:rsidRPr="00000000">
              <w:rPr>
                <w:b w:val="1"/>
                <w:rtl w:val="0"/>
              </w:rPr>
              <w:t xml:space="preserve">Department of Statistics</w:t>
            </w:r>
            <w:r w:rsidDel="00000000" w:rsidR="00000000" w:rsidRPr="00000000">
              <w:rPr>
                <w:rtl w:val="0"/>
              </w:rPr>
            </w:r>
          </w:p>
        </w:tc>
      </w:tr>
      <w:tr>
        <w:trPr>
          <w:cantSplit w:val="0"/>
          <w:tblHeader w:val="0"/>
        </w:trPr>
        <w:tc>
          <w:tcPr/>
          <w:p w:rsidR="00000000" w:rsidDel="00000000" w:rsidP="00000000" w:rsidRDefault="00000000" w:rsidRPr="00000000" w14:paraId="0000005A">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DATE</w:t>
            </w:r>
          </w:p>
        </w:tc>
        <w:tc>
          <w:tcPr/>
          <w:p w:rsidR="00000000" w:rsidDel="00000000" w:rsidP="00000000" w:rsidRDefault="00000000" w:rsidRPr="00000000" w14:paraId="0000005B">
            <w:pPr>
              <w:spacing w:line="360" w:lineRule="auto"/>
              <w:jc w:val="center"/>
              <w:rPr>
                <w:rFonts w:ascii="Times New Roman" w:cs="Times New Roman" w:eastAsia="Times New Roman" w:hAnsi="Times New Roman"/>
                <w:b w:val="1"/>
                <w:sz w:val="24"/>
                <w:szCs w:val="24"/>
              </w:rPr>
            </w:pPr>
            <w:r w:rsidDel="00000000" w:rsidR="00000000" w:rsidRPr="00000000">
              <w:rPr>
                <w:b w:val="1"/>
                <w:sz w:val="20"/>
                <w:szCs w:val="20"/>
                <w:rtl w:val="0"/>
              </w:rPr>
              <w:t xml:space="preserve">15</w:t>
            </w:r>
            <w:r w:rsidDel="00000000" w:rsidR="00000000" w:rsidRPr="00000000">
              <w:rPr>
                <w:b w:val="1"/>
                <w:sz w:val="20"/>
                <w:szCs w:val="20"/>
                <w:vertAlign w:val="superscript"/>
                <w:rtl w:val="0"/>
              </w:rPr>
              <w:t xml:space="preserve">th</w:t>
            </w:r>
            <w:r w:rsidDel="00000000" w:rsidR="00000000" w:rsidRPr="00000000">
              <w:rPr>
                <w:b w:val="1"/>
                <w:sz w:val="20"/>
                <w:szCs w:val="20"/>
                <w:rtl w:val="0"/>
              </w:rPr>
              <w:t xml:space="preserve"> Sep 2018</w:t>
            </w:r>
            <w:r w:rsidDel="00000000" w:rsidR="00000000" w:rsidRPr="00000000">
              <w:rPr>
                <w:rtl w:val="0"/>
              </w:rPr>
            </w:r>
          </w:p>
        </w:tc>
      </w:tr>
      <w:tr>
        <w:trPr>
          <w:cantSplit w:val="0"/>
          <w:tblHeader w:val="0"/>
        </w:trPr>
        <w:tc>
          <w:tcPr/>
          <w:p w:rsidR="00000000" w:rsidDel="00000000" w:rsidP="00000000" w:rsidRDefault="00000000" w:rsidRPr="00000000" w14:paraId="0000005C">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VENUE</w:t>
            </w:r>
          </w:p>
        </w:tc>
        <w:tc>
          <w:tcPr/>
          <w:p w:rsidR="00000000" w:rsidDel="00000000" w:rsidP="00000000" w:rsidRDefault="00000000" w:rsidRPr="00000000" w14:paraId="0000005D">
            <w:pPr>
              <w:spacing w:line="360" w:lineRule="auto"/>
              <w:jc w:val="center"/>
              <w:rPr>
                <w:rFonts w:ascii="Times New Roman" w:cs="Times New Roman" w:eastAsia="Times New Roman" w:hAnsi="Times New Roman"/>
                <w:b w:val="1"/>
                <w:sz w:val="24"/>
                <w:szCs w:val="24"/>
              </w:rPr>
            </w:pPr>
            <w:r w:rsidDel="00000000" w:rsidR="00000000" w:rsidRPr="00000000">
              <w:rPr>
                <w:b w:val="1"/>
                <w:rtl w:val="0"/>
              </w:rPr>
              <w:t xml:space="preserve"> Aurora’s Degree &amp; PG College,  seminar hall</w:t>
            </w:r>
            <w:r w:rsidDel="00000000" w:rsidR="00000000" w:rsidRPr="00000000">
              <w:rPr>
                <w:rtl w:val="0"/>
              </w:rPr>
            </w:r>
          </w:p>
        </w:tc>
      </w:tr>
      <w:tr>
        <w:trPr>
          <w:cantSplit w:val="0"/>
          <w:tblHeader w:val="0"/>
        </w:trPr>
        <w:tc>
          <w:tcPr/>
          <w:p w:rsidR="00000000" w:rsidDel="00000000" w:rsidP="00000000" w:rsidRDefault="00000000" w:rsidRPr="00000000" w14:paraId="0000005E">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TARGET AUDIENCE</w:t>
            </w:r>
          </w:p>
        </w:tc>
        <w:tc>
          <w:tcPr/>
          <w:p w:rsidR="00000000" w:rsidDel="00000000" w:rsidP="00000000" w:rsidRDefault="00000000" w:rsidRPr="00000000" w14:paraId="0000005F">
            <w:pPr>
              <w:spacing w:line="360" w:lineRule="auto"/>
              <w:jc w:val="center"/>
              <w:rPr>
                <w:rFonts w:ascii="Times New Roman" w:cs="Times New Roman" w:eastAsia="Times New Roman" w:hAnsi="Times New Roman"/>
                <w:b w:val="1"/>
                <w:sz w:val="24"/>
                <w:szCs w:val="24"/>
              </w:rPr>
            </w:pPr>
            <w:r w:rsidDel="00000000" w:rsidR="00000000" w:rsidRPr="00000000">
              <w:rPr>
                <w:b w:val="1"/>
                <w:sz w:val="20"/>
                <w:szCs w:val="20"/>
                <w:rtl w:val="0"/>
              </w:rPr>
              <w:t xml:space="preserve"> faculty ,Degree&amp; Post graduate student</w:t>
            </w:r>
            <w:r w:rsidDel="00000000" w:rsidR="00000000" w:rsidRPr="00000000">
              <w:rPr>
                <w:rtl w:val="0"/>
              </w:rPr>
            </w:r>
          </w:p>
        </w:tc>
      </w:tr>
      <w:tr>
        <w:trPr>
          <w:cantSplit w:val="0"/>
          <w:tblHeader w:val="0"/>
        </w:trPr>
        <w:tc>
          <w:tcPr/>
          <w:p w:rsidR="00000000" w:rsidDel="00000000" w:rsidP="00000000" w:rsidRDefault="00000000" w:rsidRPr="00000000" w14:paraId="00000060">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SPEAKER</w:t>
            </w:r>
          </w:p>
        </w:tc>
        <w:tc>
          <w:tcPr/>
          <w:p w:rsidR="00000000" w:rsidDel="00000000" w:rsidP="00000000" w:rsidRDefault="00000000" w:rsidRPr="00000000" w14:paraId="00000061">
            <w:pPr>
              <w:spacing w:line="360" w:lineRule="auto"/>
              <w:jc w:val="center"/>
              <w:rPr>
                <w:rFonts w:ascii="Times New Roman" w:cs="Times New Roman" w:eastAsia="Times New Roman" w:hAnsi="Times New Roman"/>
                <w:b w:val="1"/>
                <w:sz w:val="24"/>
                <w:szCs w:val="24"/>
              </w:rPr>
            </w:pPr>
            <w:r w:rsidDel="00000000" w:rsidR="00000000" w:rsidRPr="00000000">
              <w:rPr>
                <w:b w:val="1"/>
                <w:rtl w:val="0"/>
              </w:rPr>
              <w:t xml:space="preserve"> Dr. Raghavendra, ADRIN.</w:t>
            </w:r>
            <w:r w:rsidDel="00000000" w:rsidR="00000000" w:rsidRPr="00000000">
              <w:rPr>
                <w:rtl w:val="0"/>
              </w:rPr>
            </w:r>
          </w:p>
        </w:tc>
      </w:tr>
    </w:tbl>
    <w:p w:rsidR="00000000" w:rsidDel="00000000" w:rsidP="00000000" w:rsidRDefault="00000000" w:rsidRPr="00000000" w14:paraId="00000062">
      <w:pPr>
        <w:rPr/>
      </w:pPr>
      <w:r w:rsidDel="00000000" w:rsidR="00000000" w:rsidRPr="00000000">
        <w:rPr>
          <w:rtl w:val="0"/>
        </w:rPr>
        <w:tab/>
        <w:tab/>
        <w:tab/>
        <w:tab/>
      </w:r>
    </w:p>
    <w:tbl>
      <w:tblPr>
        <w:tblStyle w:val="Table4"/>
        <w:tblW w:w="946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64"/>
        <w:tblGridChange w:id="0">
          <w:tblGrid>
            <w:gridCol w:w="9464"/>
          </w:tblGrid>
        </w:tblGridChange>
      </w:tblGrid>
      <w:tr>
        <w:trPr>
          <w:cantSplit w:val="0"/>
          <w:trHeight w:val="1439" w:hRule="atLeast"/>
          <w:tblHeader w:val="0"/>
        </w:trPr>
        <w:tc>
          <w:tcPr/>
          <w:p w:rsidR="00000000" w:rsidDel="00000000" w:rsidP="00000000" w:rsidRDefault="00000000" w:rsidRPr="00000000" w14:paraId="00000063">
            <w:pPr>
              <w:rPr/>
            </w:pPr>
            <w:r w:rsidDel="00000000" w:rsidR="00000000" w:rsidRPr="00000000">
              <w:rPr>
                <w:b w:val="1"/>
                <w:u w:val="single"/>
                <w:rtl w:val="0"/>
              </w:rPr>
              <w:t xml:space="preserve">Objective:</w:t>
            </w:r>
            <w:r w:rsidDel="00000000" w:rsidR="00000000" w:rsidRPr="00000000">
              <w:rPr>
                <w:rtl w:val="0"/>
              </w:rPr>
            </w:r>
          </w:p>
          <w:p w:rsidR="00000000" w:rsidDel="00000000" w:rsidP="00000000" w:rsidRDefault="00000000" w:rsidRPr="00000000" w14:paraId="00000064">
            <w:pPr>
              <w:rPr>
                <w:b w:val="1"/>
                <w:u w:val="single"/>
              </w:rPr>
            </w:pPr>
            <w:r w:rsidDel="00000000" w:rsidR="00000000" w:rsidRPr="00000000">
              <w:rPr>
                <w:rtl w:val="0"/>
              </w:rPr>
              <w:t xml:space="preserve">To inspire all the students &amp; faculty. This programme is conducted  to inculcate the analysis based on “Big Data &amp; Cloud  Computing”</w:t>
            </w:r>
            <w:r w:rsidDel="00000000" w:rsidR="00000000" w:rsidRPr="00000000">
              <w:rPr>
                <w:rtl w:val="0"/>
              </w:rPr>
            </w:r>
          </w:p>
          <w:p w:rsidR="00000000" w:rsidDel="00000000" w:rsidP="00000000" w:rsidRDefault="00000000" w:rsidRPr="00000000" w14:paraId="00000065">
            <w:pPr>
              <w:rPr>
                <w:rFonts w:ascii="Times New Roman" w:cs="Times New Roman" w:eastAsia="Times New Roman" w:hAnsi="Times New Roman"/>
                <w:sz w:val="24"/>
                <w:szCs w:val="24"/>
              </w:rPr>
            </w:pPr>
            <w:r w:rsidDel="00000000" w:rsidR="00000000" w:rsidRPr="00000000">
              <w:rPr>
                <w:rtl w:val="0"/>
              </w:rPr>
            </w:r>
          </w:p>
        </w:tc>
      </w:tr>
      <w:tr>
        <w:trPr>
          <w:cantSplit w:val="0"/>
          <w:trHeight w:val="70" w:hRule="atLeast"/>
          <w:tblHeader w:val="0"/>
        </w:trPr>
        <w:tc>
          <w:tcPr/>
          <w:p w:rsidR="00000000" w:rsidDel="00000000" w:rsidP="00000000" w:rsidRDefault="00000000" w:rsidRPr="00000000" w14:paraId="00000066">
            <w:pPr>
              <w:spacing w:line="276" w:lineRule="auto"/>
              <w:jc w:val="both"/>
              <w:rPr>
                <w:b w:val="1"/>
                <w:u w:val="single"/>
              </w:rPr>
            </w:pPr>
            <w:r w:rsidDel="00000000" w:rsidR="00000000" w:rsidRPr="00000000">
              <w:rPr>
                <w:b w:val="1"/>
                <w:u w:val="single"/>
                <w:rtl w:val="0"/>
              </w:rPr>
              <w:t xml:space="preserve">OUTCOME: </w:t>
            </w:r>
          </w:p>
          <w:p w:rsidR="00000000" w:rsidDel="00000000" w:rsidP="00000000" w:rsidRDefault="00000000" w:rsidRPr="00000000" w14:paraId="00000067">
            <w:pPr>
              <w:spacing w:line="276" w:lineRule="auto"/>
              <w:jc w:val="both"/>
              <w:rPr>
                <w:b w:val="1"/>
                <w:u w:val="single"/>
              </w:rPr>
            </w:pPr>
            <w:r w:rsidDel="00000000" w:rsidR="00000000" w:rsidRPr="00000000">
              <w:rPr>
                <w:rFonts w:ascii="Arial" w:cs="Arial" w:eastAsia="Arial" w:hAnsi="Arial"/>
                <w:b w:val="1"/>
                <w:i w:val="1"/>
                <w:color w:val="6a6a6a"/>
                <w:highlight w:val="white"/>
                <w:rtl w:val="0"/>
              </w:rPr>
              <w:t xml:space="preserve">Big Data</w:t>
            </w:r>
            <w:r w:rsidDel="00000000" w:rsidR="00000000" w:rsidRPr="00000000">
              <w:rPr>
                <w:rFonts w:ascii="Arial" w:cs="Arial" w:eastAsia="Arial" w:hAnsi="Arial"/>
                <w:color w:val="545454"/>
                <w:highlight w:val="white"/>
                <w:rtl w:val="0"/>
              </w:rPr>
              <w:t xml:space="preserve"> represents content, whereas </w:t>
            </w:r>
            <w:r w:rsidDel="00000000" w:rsidR="00000000" w:rsidRPr="00000000">
              <w:rPr>
                <w:rFonts w:ascii="Arial" w:cs="Arial" w:eastAsia="Arial" w:hAnsi="Arial"/>
                <w:b w:val="1"/>
                <w:i w:val="1"/>
                <w:color w:val="6a6a6a"/>
                <w:highlight w:val="white"/>
                <w:rtl w:val="0"/>
              </w:rPr>
              <w:t xml:space="preserve">cloud computing</w:t>
            </w:r>
            <w:r w:rsidDel="00000000" w:rsidR="00000000" w:rsidRPr="00000000">
              <w:rPr>
                <w:rFonts w:ascii="Arial" w:cs="Arial" w:eastAsia="Arial" w:hAnsi="Arial"/>
                <w:color w:val="545454"/>
                <w:highlight w:val="white"/>
                <w:rtl w:val="0"/>
              </w:rPr>
              <w:t xml:space="preserve"> is infrastructure; the combination of both the technologies can yield excellent </w:t>
            </w:r>
            <w:r w:rsidDel="00000000" w:rsidR="00000000" w:rsidRPr="00000000">
              <w:rPr>
                <w:rFonts w:ascii="Arial" w:cs="Arial" w:eastAsia="Arial" w:hAnsi="Arial"/>
                <w:b w:val="1"/>
                <w:i w:val="1"/>
                <w:color w:val="6a6a6a"/>
                <w:highlight w:val="white"/>
                <w:rtl w:val="0"/>
              </w:rPr>
              <w:t xml:space="preserve">results</w:t>
            </w:r>
            <w:r w:rsidDel="00000000" w:rsidR="00000000" w:rsidRPr="00000000">
              <w:rPr>
                <w:rFonts w:ascii="Arial" w:cs="Arial" w:eastAsia="Arial" w:hAnsi="Arial"/>
                <w:color w:val="545454"/>
                <w:highlight w:val="white"/>
                <w:rtl w:val="0"/>
              </w:rPr>
              <w:t xml:space="preserve">.</w:t>
            </w:r>
            <w:r w:rsidDel="00000000" w:rsidR="00000000" w:rsidRPr="00000000">
              <w:rPr>
                <w:rtl w:val="0"/>
              </w:rPr>
            </w:r>
          </w:p>
          <w:p w:rsidR="00000000" w:rsidDel="00000000" w:rsidP="00000000" w:rsidRDefault="00000000" w:rsidRPr="00000000" w14:paraId="00000068">
            <w:pPr>
              <w:tabs>
                <w:tab w:val="left" w:leader="none" w:pos="4020"/>
              </w:tabs>
              <w:rPr/>
            </w:pPr>
            <w:r w:rsidDel="00000000" w:rsidR="00000000" w:rsidRPr="00000000">
              <w:rPr>
                <w:rtl w:val="0"/>
              </w:rPr>
            </w:r>
          </w:p>
        </w:tc>
      </w:tr>
    </w:tbl>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b w:val="1"/>
          <w:u w:val="single"/>
        </w:rPr>
      </w:pPr>
      <w:r w:rsidDel="00000000" w:rsidR="00000000" w:rsidRPr="00000000">
        <w:rPr>
          <w:rtl w:val="0"/>
        </w:rPr>
      </w:r>
    </w:p>
    <w:p w:rsidR="00000000" w:rsidDel="00000000" w:rsidP="00000000" w:rsidRDefault="00000000" w:rsidRPr="00000000" w14:paraId="0000006B">
      <w:pPr>
        <w:rPr>
          <w:b w:val="1"/>
          <w:u w:val="single"/>
        </w:rPr>
      </w:pPr>
      <w:r w:rsidDel="00000000" w:rsidR="00000000" w:rsidRPr="00000000">
        <w:rPr>
          <w:rtl w:val="0"/>
        </w:rPr>
      </w:r>
    </w:p>
    <w:p w:rsidR="00000000" w:rsidDel="00000000" w:rsidP="00000000" w:rsidRDefault="00000000" w:rsidRPr="00000000" w14:paraId="0000006C">
      <w:pPr>
        <w:rPr>
          <w:b w:val="1"/>
          <w:u w:val="single"/>
        </w:rPr>
      </w:pPr>
      <w:r w:rsidDel="00000000" w:rsidR="00000000" w:rsidRPr="00000000">
        <w:rPr>
          <w:rtl w:val="0"/>
        </w:rPr>
      </w:r>
    </w:p>
    <w:p w:rsidR="00000000" w:rsidDel="00000000" w:rsidP="00000000" w:rsidRDefault="00000000" w:rsidRPr="00000000" w14:paraId="0000006D">
      <w:pPr>
        <w:rPr>
          <w:b w:val="1"/>
          <w:u w:val="single"/>
        </w:rPr>
      </w:pPr>
      <w:r w:rsidDel="00000000" w:rsidR="00000000" w:rsidRPr="00000000">
        <w:rPr>
          <w:rtl w:val="0"/>
        </w:rPr>
      </w:r>
    </w:p>
    <w:p w:rsidR="00000000" w:rsidDel="00000000" w:rsidP="00000000" w:rsidRDefault="00000000" w:rsidRPr="00000000" w14:paraId="0000006E">
      <w:pPr>
        <w:rPr>
          <w:b w:val="1"/>
          <w:u w:val="single"/>
        </w:rPr>
      </w:pPr>
      <w:r w:rsidDel="00000000" w:rsidR="00000000" w:rsidRPr="00000000">
        <w:rPr>
          <w:rtl w:val="0"/>
        </w:rPr>
      </w:r>
    </w:p>
    <w:p w:rsidR="00000000" w:rsidDel="00000000" w:rsidP="00000000" w:rsidRDefault="00000000" w:rsidRPr="00000000" w14:paraId="0000006F">
      <w:pPr>
        <w:rPr>
          <w:b w:val="1"/>
          <w:u w:val="single"/>
        </w:rPr>
      </w:pPr>
      <w:r w:rsidDel="00000000" w:rsidR="00000000" w:rsidRPr="00000000">
        <w:rPr>
          <w:rtl w:val="0"/>
        </w:rPr>
      </w:r>
    </w:p>
    <w:p w:rsidR="00000000" w:rsidDel="00000000" w:rsidP="00000000" w:rsidRDefault="00000000" w:rsidRPr="00000000" w14:paraId="00000070">
      <w:pPr>
        <w:rPr>
          <w:b w:val="1"/>
          <w:u w:val="single"/>
        </w:rPr>
      </w:pPr>
      <w:r w:rsidDel="00000000" w:rsidR="00000000" w:rsidRPr="00000000">
        <w:rPr>
          <w:rtl w:val="0"/>
        </w:rPr>
      </w:r>
    </w:p>
    <w:p w:rsidR="00000000" w:rsidDel="00000000" w:rsidP="00000000" w:rsidRDefault="00000000" w:rsidRPr="00000000" w14:paraId="00000071">
      <w:pPr>
        <w:rPr>
          <w:b w:val="1"/>
          <w:u w:val="single"/>
        </w:rPr>
      </w:pPr>
      <w:r w:rsidDel="00000000" w:rsidR="00000000" w:rsidRPr="00000000">
        <w:rPr>
          <w:rtl w:val="0"/>
        </w:rPr>
      </w:r>
    </w:p>
    <w:p w:rsidR="00000000" w:rsidDel="00000000" w:rsidP="00000000" w:rsidRDefault="00000000" w:rsidRPr="00000000" w14:paraId="00000072">
      <w:pPr>
        <w:rPr>
          <w:b w:val="1"/>
          <w:u w:val="single"/>
        </w:rPr>
      </w:pPr>
      <w:r w:rsidDel="00000000" w:rsidR="00000000" w:rsidRPr="00000000">
        <w:rPr>
          <w:rtl w:val="0"/>
        </w:rPr>
      </w:r>
    </w:p>
    <w:p w:rsidR="00000000" w:rsidDel="00000000" w:rsidP="00000000" w:rsidRDefault="00000000" w:rsidRPr="00000000" w14:paraId="00000073">
      <w:pPr>
        <w:rPr>
          <w:b w:val="1"/>
          <w:u w:val="single"/>
        </w:rPr>
      </w:pPr>
      <w:r w:rsidDel="00000000" w:rsidR="00000000" w:rsidRPr="00000000">
        <w:rPr>
          <w:rtl w:val="0"/>
        </w:rPr>
      </w:r>
    </w:p>
    <w:p w:rsidR="00000000" w:rsidDel="00000000" w:rsidP="00000000" w:rsidRDefault="00000000" w:rsidRPr="00000000" w14:paraId="00000074">
      <w:pPr>
        <w:rPr>
          <w:b w:val="1"/>
          <w:u w:val="single"/>
        </w:rPr>
      </w:pPr>
      <w:r w:rsidDel="00000000" w:rsidR="00000000" w:rsidRPr="00000000">
        <w:rPr>
          <w:b w:val="1"/>
          <w:u w:val="single"/>
          <w:rtl w:val="0"/>
        </w:rPr>
        <w:t xml:space="preserve">Photographs</w:t>
      </w:r>
    </w:p>
    <w:tbl>
      <w:tblPr>
        <w:tblStyle w:val="Table5"/>
        <w:tblW w:w="95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15"/>
        <w:gridCol w:w="4461"/>
        <w:tblGridChange w:id="0">
          <w:tblGrid>
            <w:gridCol w:w="5115"/>
            <w:gridCol w:w="4461"/>
          </w:tblGrid>
        </w:tblGridChange>
      </w:tblGrid>
      <w:tr>
        <w:trPr>
          <w:cantSplit w:val="0"/>
          <w:trHeight w:val="3828" w:hRule="atLeast"/>
          <w:tblHeader w:val="0"/>
        </w:trPr>
        <w:tc>
          <w:tcPr/>
          <w:p w:rsidR="00000000" w:rsidDel="00000000" w:rsidP="00000000" w:rsidRDefault="00000000" w:rsidRPr="00000000" w14:paraId="00000075">
            <w:pPr>
              <w:rPr/>
            </w:pPr>
            <w:r w:rsidDel="00000000" w:rsidR="00000000" w:rsidRPr="00000000">
              <w:rPr>
                <w:rtl w:val="0"/>
              </w:rPr>
              <w:tab/>
            </w:r>
            <w:r w:rsidDel="00000000" w:rsidR="00000000" w:rsidRPr="00000000">
              <w:rPr/>
              <w:drawing>
                <wp:inline distB="0" distT="0" distL="0" distR="0">
                  <wp:extent cx="2885270" cy="1914525"/>
                  <wp:effectExtent b="0" l="0" r="0" t="0"/>
                  <wp:docPr descr="C:\Users\STATS-DEPT\Downloads\_DSC7645.JPG" id="7" name="image7.jpg"/>
                  <a:graphic>
                    <a:graphicData uri="http://schemas.openxmlformats.org/drawingml/2006/picture">
                      <pic:pic>
                        <pic:nvPicPr>
                          <pic:cNvPr descr="C:\Users\STATS-DEPT\Downloads\_DSC7645.JPG" id="0" name="image7.jpg"/>
                          <pic:cNvPicPr preferRelativeResize="0"/>
                        </pic:nvPicPr>
                        <pic:blipFill>
                          <a:blip r:embed="rId17"/>
                          <a:srcRect b="0" l="0" r="0" t="0"/>
                          <a:stretch>
                            <a:fillRect/>
                          </a:stretch>
                        </pic:blipFill>
                        <pic:spPr>
                          <a:xfrm>
                            <a:off x="0" y="0"/>
                            <a:ext cx="2885270" cy="191452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76">
            <w:pPr>
              <w:rPr/>
            </w:pPr>
            <w:r w:rsidDel="00000000" w:rsidR="00000000" w:rsidRPr="00000000">
              <w:rPr/>
              <w:drawing>
                <wp:inline distB="0" distT="0" distL="0" distR="0">
                  <wp:extent cx="2898304" cy="2974827"/>
                  <wp:effectExtent b="0" l="0" r="0" t="0"/>
                  <wp:docPr descr="C:\Users\STATS-DEPT\AppData\Local\Microsoft\Windows\Temporary Internet Files\Content.Word\_DSC7674.jpg" id="8" name="image4.jpg"/>
                  <a:graphic>
                    <a:graphicData uri="http://schemas.openxmlformats.org/drawingml/2006/picture">
                      <pic:pic>
                        <pic:nvPicPr>
                          <pic:cNvPr descr="C:\Users\STATS-DEPT\AppData\Local\Microsoft\Windows\Temporary Internet Files\Content.Word\_DSC7674.jpg" id="0" name="image4.jpg"/>
                          <pic:cNvPicPr preferRelativeResize="0"/>
                        </pic:nvPicPr>
                        <pic:blipFill>
                          <a:blip r:embed="rId18"/>
                          <a:srcRect b="0" l="0" r="0" t="0"/>
                          <a:stretch>
                            <a:fillRect/>
                          </a:stretch>
                        </pic:blipFill>
                        <pic:spPr>
                          <a:xfrm>
                            <a:off x="0" y="0"/>
                            <a:ext cx="2898304" cy="2974827"/>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t xml:space="preserve">                  </w:t>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jc w:val="center"/>
        <w:rPr>
          <w:b w:val="1"/>
          <w:sz w:val="28"/>
          <w:szCs w:val="28"/>
          <w:u w:val="single"/>
        </w:rPr>
      </w:pPr>
      <w:r w:rsidDel="00000000" w:rsidR="00000000" w:rsidRPr="00000000">
        <w:rPr>
          <w:b w:val="1"/>
          <w:sz w:val="28"/>
          <w:szCs w:val="28"/>
          <w:u w:val="single"/>
          <w:rtl w:val="0"/>
        </w:rPr>
        <w:t xml:space="preserve">Report on Dr. C.R Rao’s  Birthday celebrations</w:t>
      </w:r>
    </w:p>
    <w:p w:rsidR="00000000" w:rsidDel="00000000" w:rsidP="00000000" w:rsidRDefault="00000000" w:rsidRPr="00000000" w14:paraId="00000086">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color w:val="000000"/>
          <w:rtl w:val="0"/>
        </w:rPr>
        <w:t xml:space="preserve">Dr. Calyampudi  Radhakrishna  Rao’s birthday  celebrations  held on 15-9-18 , a living legend &amp; Doyen of Statistics.  </w:t>
      </w:r>
      <w:r w:rsidDel="00000000" w:rsidR="00000000" w:rsidRPr="00000000">
        <w:rPr>
          <w:color w:val="000000"/>
          <w:highlight w:val="white"/>
          <w:rtl w:val="0"/>
        </w:rPr>
        <w:t xml:space="preserve">C R Rao was born into a</w:t>
      </w:r>
      <w:r w:rsidDel="00000000" w:rsidR="00000000" w:rsidRPr="00000000">
        <w:rPr>
          <w:color w:val="000000"/>
          <w:sz w:val="24"/>
          <w:szCs w:val="24"/>
          <w:highlight w:val="white"/>
          <w:rtl w:val="0"/>
        </w:rPr>
        <w:t xml:space="preserve"> </w:t>
      </w:r>
      <w:hyperlink r:id="rId19">
        <w:r w:rsidDel="00000000" w:rsidR="00000000" w:rsidRPr="00000000">
          <w:rPr>
            <w:color w:val="000000"/>
            <w:sz w:val="24"/>
            <w:szCs w:val="24"/>
            <w:highlight w:val="white"/>
            <w:u w:val="single"/>
            <w:rtl w:val="0"/>
          </w:rPr>
          <w:t xml:space="preserve">Kannada</w:t>
        </w:r>
      </w:hyperlink>
      <w:r w:rsidDel="00000000" w:rsidR="00000000" w:rsidRPr="00000000">
        <w:rPr>
          <w:color w:val="000000"/>
          <w:sz w:val="24"/>
          <w:szCs w:val="24"/>
          <w:highlight w:val="white"/>
          <w:rtl w:val="0"/>
        </w:rPr>
        <w:t xml:space="preserve"> </w:t>
      </w:r>
      <w:r w:rsidDel="00000000" w:rsidR="00000000" w:rsidRPr="00000000">
        <w:rPr>
          <w:color w:val="000000"/>
          <w:highlight w:val="white"/>
          <w:rtl w:val="0"/>
        </w:rPr>
        <w:t xml:space="preserve">speaking </w:t>
      </w:r>
      <w:hyperlink r:id="rId20">
        <w:r w:rsidDel="00000000" w:rsidR="00000000" w:rsidRPr="00000000">
          <w:rPr>
            <w:color w:val="000000"/>
            <w:sz w:val="24"/>
            <w:szCs w:val="24"/>
            <w:highlight w:val="white"/>
            <w:u w:val="single"/>
            <w:rtl w:val="0"/>
          </w:rPr>
          <w:t xml:space="preserve">Telugu</w:t>
        </w:r>
      </w:hyperlink>
      <w:r w:rsidDel="00000000" w:rsidR="00000000" w:rsidRPr="00000000">
        <w:rPr>
          <w:color w:val="000000"/>
          <w:sz w:val="24"/>
          <w:szCs w:val="24"/>
          <w:highlight w:val="white"/>
          <w:rtl w:val="0"/>
        </w:rPr>
        <w:t xml:space="preserve"> </w:t>
      </w:r>
      <w:r w:rsidDel="00000000" w:rsidR="00000000" w:rsidRPr="00000000">
        <w:rPr>
          <w:color w:val="000000"/>
          <w:highlight w:val="white"/>
          <w:rtl w:val="0"/>
        </w:rPr>
        <w:t xml:space="preserve">family in</w:t>
      </w:r>
      <w:r w:rsidDel="00000000" w:rsidR="00000000" w:rsidRPr="00000000">
        <w:rPr>
          <w:color w:val="000000"/>
          <w:sz w:val="24"/>
          <w:szCs w:val="24"/>
          <w:highlight w:val="white"/>
          <w:rtl w:val="0"/>
        </w:rPr>
        <w:t xml:space="preserve"> </w:t>
      </w:r>
      <w:hyperlink r:id="rId21">
        <w:r w:rsidDel="00000000" w:rsidR="00000000" w:rsidRPr="00000000">
          <w:rPr>
            <w:color w:val="000000"/>
            <w:sz w:val="24"/>
            <w:szCs w:val="24"/>
            <w:highlight w:val="white"/>
            <w:u w:val="single"/>
            <w:rtl w:val="0"/>
          </w:rPr>
          <w:t xml:space="preserve">Hadagali</w:t>
        </w:r>
      </w:hyperlink>
      <w:r w:rsidDel="00000000" w:rsidR="00000000" w:rsidRPr="00000000">
        <w:rPr>
          <w:color w:val="000000"/>
          <w:highlight w:val="white"/>
          <w:rtl w:val="0"/>
        </w:rPr>
        <w:t xml:space="preserve">,</w:t>
      </w:r>
      <w:r w:rsidDel="00000000" w:rsidR="00000000" w:rsidRPr="00000000">
        <w:rPr>
          <w:color w:val="000000"/>
          <w:sz w:val="24"/>
          <w:szCs w:val="24"/>
          <w:highlight w:val="white"/>
          <w:rtl w:val="0"/>
        </w:rPr>
        <w:t xml:space="preserve"> </w:t>
      </w:r>
      <w:hyperlink r:id="rId22">
        <w:r w:rsidDel="00000000" w:rsidR="00000000" w:rsidRPr="00000000">
          <w:rPr>
            <w:color w:val="000000"/>
            <w:sz w:val="24"/>
            <w:szCs w:val="24"/>
            <w:highlight w:val="white"/>
            <w:u w:val="single"/>
            <w:rtl w:val="0"/>
          </w:rPr>
          <w:t xml:space="preserve">Bellary</w:t>
        </w:r>
      </w:hyperlink>
      <w:r w:rsidDel="00000000" w:rsidR="00000000" w:rsidRPr="00000000">
        <w:rPr>
          <w:color w:val="000000"/>
          <w:highlight w:val="white"/>
          <w:rtl w:val="0"/>
        </w:rPr>
        <w:t xml:space="preserve">,</w:t>
      </w:r>
      <w:r w:rsidDel="00000000" w:rsidR="00000000" w:rsidRPr="00000000">
        <w:rPr>
          <w:color w:val="000000"/>
          <w:sz w:val="24"/>
          <w:szCs w:val="24"/>
          <w:highlight w:val="white"/>
          <w:rtl w:val="0"/>
        </w:rPr>
        <w:t xml:space="preserve"> </w:t>
      </w:r>
      <w:hyperlink r:id="rId23">
        <w:r w:rsidDel="00000000" w:rsidR="00000000" w:rsidRPr="00000000">
          <w:rPr>
            <w:color w:val="000000"/>
            <w:sz w:val="24"/>
            <w:szCs w:val="24"/>
            <w:highlight w:val="white"/>
            <w:u w:val="single"/>
            <w:rtl w:val="0"/>
          </w:rPr>
          <w:t xml:space="preserve">Karnataka</w:t>
        </w:r>
      </w:hyperlink>
      <w:r w:rsidDel="00000000" w:rsidR="00000000" w:rsidRPr="00000000">
        <w:rPr>
          <w:color w:val="000000"/>
          <w:highlight w:val="white"/>
          <w:rtl w:val="0"/>
        </w:rPr>
        <w:t xml:space="preserve">,</w:t>
      </w:r>
      <w:r w:rsidDel="00000000" w:rsidR="00000000" w:rsidRPr="00000000">
        <w:rPr>
          <w:color w:val="000000"/>
          <w:sz w:val="24"/>
          <w:szCs w:val="24"/>
          <w:highlight w:val="white"/>
          <w:rtl w:val="0"/>
        </w:rPr>
        <w:t xml:space="preserve"> </w:t>
      </w:r>
      <w:hyperlink r:id="rId24">
        <w:r w:rsidDel="00000000" w:rsidR="00000000" w:rsidRPr="00000000">
          <w:rPr>
            <w:color w:val="000000"/>
            <w:sz w:val="24"/>
            <w:szCs w:val="24"/>
            <w:highlight w:val="white"/>
            <w:u w:val="single"/>
            <w:rtl w:val="0"/>
          </w:rPr>
          <w:t xml:space="preserve">India</w:t>
        </w:r>
      </w:hyperlink>
      <w:r w:rsidDel="00000000" w:rsidR="00000000" w:rsidRPr="00000000">
        <w:rPr>
          <w:color w:val="000000"/>
          <w:highlight w:val="white"/>
          <w:rtl w:val="0"/>
        </w:rPr>
        <w:t xml:space="preserve">. He received an</w:t>
      </w:r>
      <w:r w:rsidDel="00000000" w:rsidR="00000000" w:rsidRPr="00000000">
        <w:rPr>
          <w:color w:val="000000"/>
          <w:sz w:val="24"/>
          <w:szCs w:val="24"/>
          <w:highlight w:val="white"/>
          <w:rtl w:val="0"/>
        </w:rPr>
        <w:t xml:space="preserve"> </w:t>
      </w:r>
      <w:hyperlink r:id="rId25">
        <w:r w:rsidDel="00000000" w:rsidR="00000000" w:rsidRPr="00000000">
          <w:rPr>
            <w:color w:val="000000"/>
            <w:sz w:val="24"/>
            <w:szCs w:val="24"/>
            <w:highlight w:val="white"/>
            <w:u w:val="single"/>
            <w:rtl w:val="0"/>
          </w:rPr>
          <w:t xml:space="preserve">M.Sc.</w:t>
        </w:r>
      </w:hyperlink>
      <w:r w:rsidDel="00000000" w:rsidR="00000000" w:rsidRPr="00000000">
        <w:rPr>
          <w:color w:val="000000"/>
          <w:sz w:val="24"/>
          <w:szCs w:val="24"/>
          <w:highlight w:val="white"/>
          <w:rtl w:val="0"/>
        </w:rPr>
        <w:t xml:space="preserve"> </w:t>
      </w:r>
      <w:r w:rsidDel="00000000" w:rsidR="00000000" w:rsidRPr="00000000">
        <w:rPr>
          <w:color w:val="000000"/>
          <w:highlight w:val="white"/>
          <w:rtl w:val="0"/>
        </w:rPr>
        <w:t xml:space="preserve">in</w:t>
      </w:r>
      <w:r w:rsidDel="00000000" w:rsidR="00000000" w:rsidRPr="00000000">
        <w:rPr>
          <w:color w:val="000000"/>
          <w:sz w:val="24"/>
          <w:szCs w:val="24"/>
          <w:highlight w:val="white"/>
          <w:rtl w:val="0"/>
        </w:rPr>
        <w:t xml:space="preserve"> </w:t>
      </w:r>
      <w:hyperlink r:id="rId26">
        <w:r w:rsidDel="00000000" w:rsidR="00000000" w:rsidRPr="00000000">
          <w:rPr>
            <w:color w:val="000000"/>
            <w:sz w:val="24"/>
            <w:szCs w:val="24"/>
            <w:highlight w:val="white"/>
            <w:u w:val="single"/>
            <w:rtl w:val="0"/>
          </w:rPr>
          <w:t xml:space="preserve">mathematics</w:t>
        </w:r>
      </w:hyperlink>
      <w:r w:rsidDel="00000000" w:rsidR="00000000" w:rsidRPr="00000000">
        <w:rPr>
          <w:color w:val="000000"/>
          <w:rtl w:val="0"/>
        </w:rPr>
        <w:t xml:space="preserve"> </w:t>
      </w:r>
      <w:r w:rsidDel="00000000" w:rsidR="00000000" w:rsidRPr="00000000">
        <w:rPr>
          <w:color w:val="000000"/>
          <w:highlight w:val="white"/>
          <w:rtl w:val="0"/>
        </w:rPr>
        <w:t xml:space="preserve">from</w:t>
      </w:r>
      <w:r w:rsidDel="00000000" w:rsidR="00000000" w:rsidRPr="00000000">
        <w:rPr>
          <w:color w:val="000000"/>
          <w:sz w:val="24"/>
          <w:szCs w:val="24"/>
          <w:highlight w:val="white"/>
          <w:rtl w:val="0"/>
        </w:rPr>
        <w:t xml:space="preserve"> </w:t>
      </w:r>
      <w:hyperlink r:id="rId27">
        <w:r w:rsidDel="00000000" w:rsidR="00000000" w:rsidRPr="00000000">
          <w:rPr>
            <w:color w:val="000000"/>
            <w:sz w:val="24"/>
            <w:szCs w:val="24"/>
            <w:highlight w:val="white"/>
            <w:u w:val="single"/>
            <w:rtl w:val="0"/>
          </w:rPr>
          <w:t xml:space="preserve">Andhra University</w:t>
        </w:r>
      </w:hyperlink>
      <w:r w:rsidDel="00000000" w:rsidR="00000000" w:rsidRPr="00000000">
        <w:rPr>
          <w:color w:val="000000"/>
          <w:sz w:val="24"/>
          <w:szCs w:val="24"/>
          <w:highlight w:val="white"/>
          <w:rtl w:val="0"/>
        </w:rPr>
        <w:t xml:space="preserve"> </w:t>
      </w:r>
      <w:r w:rsidDel="00000000" w:rsidR="00000000" w:rsidRPr="00000000">
        <w:rPr>
          <w:color w:val="000000"/>
          <w:highlight w:val="white"/>
          <w:rtl w:val="0"/>
        </w:rPr>
        <w:t xml:space="preserve">and an</w:t>
      </w:r>
      <w:r w:rsidDel="00000000" w:rsidR="00000000" w:rsidRPr="00000000">
        <w:rPr>
          <w:color w:val="000000"/>
          <w:sz w:val="24"/>
          <w:szCs w:val="24"/>
          <w:highlight w:val="white"/>
          <w:rtl w:val="0"/>
        </w:rPr>
        <w:t xml:space="preserve"> </w:t>
      </w:r>
      <w:hyperlink r:id="rId28">
        <w:r w:rsidDel="00000000" w:rsidR="00000000" w:rsidRPr="00000000">
          <w:rPr>
            <w:color w:val="000000"/>
            <w:sz w:val="24"/>
            <w:szCs w:val="24"/>
            <w:highlight w:val="white"/>
            <w:u w:val="single"/>
            <w:rtl w:val="0"/>
          </w:rPr>
          <w:t xml:space="preserve">M.A.</w:t>
        </w:r>
      </w:hyperlink>
      <w:r w:rsidDel="00000000" w:rsidR="00000000" w:rsidRPr="00000000">
        <w:rPr>
          <w:color w:val="000000"/>
          <w:sz w:val="24"/>
          <w:szCs w:val="24"/>
          <w:highlight w:val="white"/>
          <w:rtl w:val="0"/>
        </w:rPr>
        <w:t xml:space="preserve"> </w:t>
      </w:r>
      <w:r w:rsidDel="00000000" w:rsidR="00000000" w:rsidRPr="00000000">
        <w:rPr>
          <w:color w:val="000000"/>
          <w:highlight w:val="white"/>
          <w:rtl w:val="0"/>
        </w:rPr>
        <w:t xml:space="preserve">in</w:t>
      </w:r>
      <w:r w:rsidDel="00000000" w:rsidR="00000000" w:rsidRPr="00000000">
        <w:rPr>
          <w:color w:val="000000"/>
          <w:sz w:val="24"/>
          <w:szCs w:val="24"/>
          <w:highlight w:val="white"/>
          <w:rtl w:val="0"/>
        </w:rPr>
        <w:t xml:space="preserve"> </w:t>
      </w:r>
      <w:hyperlink r:id="rId29">
        <w:r w:rsidDel="00000000" w:rsidR="00000000" w:rsidRPr="00000000">
          <w:rPr>
            <w:color w:val="000000"/>
            <w:sz w:val="24"/>
            <w:szCs w:val="24"/>
            <w:highlight w:val="white"/>
            <w:u w:val="single"/>
            <w:rtl w:val="0"/>
          </w:rPr>
          <w:t xml:space="preserve">statistics</w:t>
        </w:r>
      </w:hyperlink>
      <w:r w:rsidDel="00000000" w:rsidR="00000000" w:rsidRPr="00000000">
        <w:rPr>
          <w:color w:val="000000"/>
          <w:sz w:val="24"/>
          <w:szCs w:val="24"/>
          <w:highlight w:val="white"/>
          <w:rtl w:val="0"/>
        </w:rPr>
        <w:t xml:space="preserve"> </w:t>
      </w:r>
      <w:r w:rsidDel="00000000" w:rsidR="00000000" w:rsidRPr="00000000">
        <w:rPr>
          <w:color w:val="000000"/>
          <w:highlight w:val="white"/>
          <w:rtl w:val="0"/>
        </w:rPr>
        <w:t xml:space="preserve">from</w:t>
      </w:r>
      <w:r w:rsidDel="00000000" w:rsidR="00000000" w:rsidRPr="00000000">
        <w:rPr>
          <w:color w:val="000000"/>
          <w:sz w:val="24"/>
          <w:szCs w:val="24"/>
          <w:highlight w:val="white"/>
          <w:rtl w:val="0"/>
        </w:rPr>
        <w:t xml:space="preserve"> </w:t>
      </w:r>
      <w:hyperlink r:id="rId30">
        <w:r w:rsidDel="00000000" w:rsidR="00000000" w:rsidRPr="00000000">
          <w:rPr>
            <w:color w:val="000000"/>
            <w:sz w:val="24"/>
            <w:szCs w:val="24"/>
            <w:highlight w:val="white"/>
            <w:u w:val="single"/>
            <w:rtl w:val="0"/>
          </w:rPr>
          <w:t xml:space="preserve">Calcutta University</w:t>
        </w:r>
      </w:hyperlink>
      <w:r w:rsidDel="00000000" w:rsidR="00000000" w:rsidRPr="00000000">
        <w:rPr>
          <w:color w:val="000000"/>
          <w:sz w:val="24"/>
          <w:szCs w:val="24"/>
          <w:highlight w:val="white"/>
          <w:rtl w:val="0"/>
        </w:rPr>
        <w:t xml:space="preserve"> </w:t>
      </w:r>
      <w:r w:rsidDel="00000000" w:rsidR="00000000" w:rsidRPr="00000000">
        <w:rPr>
          <w:color w:val="000000"/>
          <w:highlight w:val="white"/>
          <w:rtl w:val="0"/>
        </w:rPr>
        <w:t xml:space="preserve">in 1943. He was among the first few people in the world to hold a master's degree in Statistics.</w:t>
      </w:r>
      <w:r w:rsidDel="00000000" w:rsidR="00000000" w:rsidRPr="00000000">
        <w:rPr>
          <w:color w:val="000000"/>
          <w:rtl w:val="0"/>
        </w:rPr>
        <w:t xml:space="preserve"> </w:t>
      </w:r>
    </w:p>
    <w:p w:rsidR="00000000" w:rsidDel="00000000" w:rsidP="00000000" w:rsidRDefault="00000000" w:rsidRPr="00000000" w14:paraId="00000087">
      <w:pPr>
        <w:pBdr>
          <w:top w:space="0" w:sz="0" w:val="nil"/>
          <w:left w:space="0" w:sz="0" w:val="nil"/>
          <w:bottom w:space="0" w:sz="0" w:val="nil"/>
          <w:right w:space="0" w:sz="0" w:val="nil"/>
          <w:between w:space="0" w:sz="0" w:val="nil"/>
        </w:pBdr>
        <w:spacing w:after="0" w:line="240" w:lineRule="auto"/>
        <w:rPr>
          <w:color w:val="000000"/>
          <w:sz w:val="24"/>
          <w:szCs w:val="24"/>
          <w:highlight w:val="white"/>
        </w:rPr>
      </w:pPr>
      <w:r w:rsidDel="00000000" w:rsidR="00000000" w:rsidRPr="00000000">
        <w:rPr>
          <w:color w:val="000000"/>
          <w:sz w:val="24"/>
          <w:szCs w:val="24"/>
          <w:highlight w:val="white"/>
          <w:rtl w:val="0"/>
        </w:rPr>
        <w:t xml:space="preserve">Dr. Rao worked at the </w:t>
      </w:r>
      <w:hyperlink r:id="rId31">
        <w:r w:rsidDel="00000000" w:rsidR="00000000" w:rsidRPr="00000000">
          <w:rPr>
            <w:color w:val="000000"/>
            <w:sz w:val="24"/>
            <w:szCs w:val="24"/>
            <w:highlight w:val="white"/>
            <w:u w:val="single"/>
            <w:rtl w:val="0"/>
          </w:rPr>
          <w:t xml:space="preserve">Indian Statistical Institute</w:t>
        </w:r>
      </w:hyperlink>
      <w:r w:rsidDel="00000000" w:rsidR="00000000" w:rsidRPr="00000000">
        <w:rPr>
          <w:color w:val="000000"/>
          <w:sz w:val="24"/>
          <w:szCs w:val="24"/>
          <w:highlight w:val="white"/>
          <w:rtl w:val="0"/>
        </w:rPr>
        <w:t xml:space="preserve"> and the Anthropological Museum in </w:t>
      </w:r>
      <w:hyperlink r:id="rId32">
        <w:r w:rsidDel="00000000" w:rsidR="00000000" w:rsidRPr="00000000">
          <w:rPr>
            <w:color w:val="000000"/>
            <w:sz w:val="24"/>
            <w:szCs w:val="24"/>
            <w:highlight w:val="white"/>
            <w:u w:val="single"/>
            <w:rtl w:val="0"/>
          </w:rPr>
          <w:t xml:space="preserve">Cambridge</w:t>
        </w:r>
      </w:hyperlink>
      <w:r w:rsidDel="00000000" w:rsidR="00000000" w:rsidRPr="00000000">
        <w:rPr>
          <w:color w:val="000000"/>
          <w:sz w:val="24"/>
          <w:szCs w:val="24"/>
          <w:highlight w:val="white"/>
          <w:rtl w:val="0"/>
        </w:rPr>
        <w:t xml:space="preserve"> before acquiring a </w:t>
      </w:r>
      <w:hyperlink r:id="rId33">
        <w:r w:rsidDel="00000000" w:rsidR="00000000" w:rsidRPr="00000000">
          <w:rPr>
            <w:color w:val="000000"/>
            <w:sz w:val="24"/>
            <w:szCs w:val="24"/>
            <w:highlight w:val="white"/>
            <w:u w:val="single"/>
            <w:rtl w:val="0"/>
          </w:rPr>
          <w:t xml:space="preserve">Ph.D.</w:t>
        </w:r>
      </w:hyperlink>
      <w:r w:rsidDel="00000000" w:rsidR="00000000" w:rsidRPr="00000000">
        <w:rPr>
          <w:color w:val="000000"/>
          <w:sz w:val="24"/>
          <w:szCs w:val="24"/>
          <w:highlight w:val="white"/>
          <w:rtl w:val="0"/>
        </w:rPr>
        <w:t xml:space="preserve"> degree at </w:t>
      </w:r>
      <w:hyperlink r:id="rId34">
        <w:r w:rsidDel="00000000" w:rsidR="00000000" w:rsidRPr="00000000">
          <w:rPr>
            <w:color w:val="000000"/>
            <w:sz w:val="24"/>
            <w:szCs w:val="24"/>
            <w:highlight w:val="white"/>
            <w:u w:val="single"/>
            <w:rtl w:val="0"/>
          </w:rPr>
          <w:t xml:space="preserve">King's College</w:t>
        </w:r>
      </w:hyperlink>
      <w:r w:rsidDel="00000000" w:rsidR="00000000" w:rsidRPr="00000000">
        <w:rPr>
          <w:color w:val="000000"/>
          <w:sz w:val="24"/>
          <w:szCs w:val="24"/>
          <w:highlight w:val="white"/>
          <w:rtl w:val="0"/>
        </w:rPr>
        <w:t xml:space="preserve"> in </w:t>
      </w:r>
      <w:hyperlink r:id="rId35">
        <w:r w:rsidDel="00000000" w:rsidR="00000000" w:rsidRPr="00000000">
          <w:rPr>
            <w:color w:val="000000"/>
            <w:sz w:val="24"/>
            <w:szCs w:val="24"/>
            <w:highlight w:val="white"/>
            <w:u w:val="single"/>
            <w:rtl w:val="0"/>
          </w:rPr>
          <w:t xml:space="preserve">Cambridge University</w:t>
        </w:r>
      </w:hyperlink>
      <w:r w:rsidDel="00000000" w:rsidR="00000000" w:rsidRPr="00000000">
        <w:rPr>
          <w:color w:val="000000"/>
          <w:sz w:val="24"/>
          <w:szCs w:val="24"/>
          <w:rtl w:val="0"/>
        </w:rPr>
        <w:t xml:space="preserve"> </w:t>
      </w:r>
      <w:r w:rsidDel="00000000" w:rsidR="00000000" w:rsidRPr="00000000">
        <w:rPr>
          <w:color w:val="000000"/>
          <w:sz w:val="24"/>
          <w:szCs w:val="24"/>
          <w:highlight w:val="white"/>
          <w:rtl w:val="0"/>
        </w:rPr>
        <w:t xml:space="preserve">under </w:t>
      </w:r>
      <w:hyperlink r:id="rId36">
        <w:r w:rsidDel="00000000" w:rsidR="00000000" w:rsidRPr="00000000">
          <w:rPr>
            <w:color w:val="000000"/>
            <w:sz w:val="24"/>
            <w:szCs w:val="24"/>
            <w:highlight w:val="white"/>
            <w:u w:val="single"/>
            <w:rtl w:val="0"/>
          </w:rPr>
          <w:t xml:space="preserve">R. A. Fisher</w:t>
        </w:r>
      </w:hyperlink>
      <w:r w:rsidDel="00000000" w:rsidR="00000000" w:rsidRPr="00000000">
        <w:rPr>
          <w:color w:val="000000"/>
          <w:sz w:val="24"/>
          <w:szCs w:val="24"/>
          <w:highlight w:val="white"/>
          <w:rtl w:val="0"/>
        </w:rPr>
        <w:t xml:space="preserve"> in 1948. He held several important positions, as the Director of the Indian Statistical Institute, Jawaharlal Nehru Professor and National Professor in India, University Professor at the </w:t>
      </w:r>
      <w:hyperlink r:id="rId37">
        <w:r w:rsidDel="00000000" w:rsidR="00000000" w:rsidRPr="00000000">
          <w:rPr>
            <w:color w:val="000000"/>
            <w:sz w:val="24"/>
            <w:szCs w:val="24"/>
            <w:highlight w:val="white"/>
            <w:u w:val="single"/>
            <w:rtl w:val="0"/>
          </w:rPr>
          <w:t xml:space="preserve">University of Pittsburgh</w:t>
        </w:r>
      </w:hyperlink>
      <w:r w:rsidDel="00000000" w:rsidR="00000000" w:rsidRPr="00000000">
        <w:rPr>
          <w:color w:val="000000"/>
          <w:sz w:val="24"/>
          <w:szCs w:val="24"/>
          <w:highlight w:val="white"/>
          <w:rtl w:val="0"/>
        </w:rPr>
        <w:t xml:space="preserve"> and Eberly Professor and Chair of Statistics and Director of the Center for Multivariate Analysis at the </w:t>
      </w:r>
      <w:hyperlink r:id="rId38">
        <w:r w:rsidDel="00000000" w:rsidR="00000000" w:rsidRPr="00000000">
          <w:rPr>
            <w:color w:val="000000"/>
            <w:sz w:val="24"/>
            <w:szCs w:val="24"/>
            <w:highlight w:val="white"/>
            <w:u w:val="single"/>
            <w:rtl w:val="0"/>
          </w:rPr>
          <w:t xml:space="preserve">Pennsylvania State University</w:t>
        </w:r>
      </w:hyperlink>
      <w:r w:rsidDel="00000000" w:rsidR="00000000" w:rsidRPr="00000000">
        <w:rPr>
          <w:color w:val="000000"/>
          <w:sz w:val="24"/>
          <w:szCs w:val="24"/>
          <w:highlight w:val="white"/>
          <w:rtl w:val="0"/>
        </w:rPr>
        <w:t xml:space="preserve">. As Head and later Director of the Research and Training School at the Indian Statistical Institute for a period of over 40 years, Dr. Rao developed research and training programs and produced several leaders in the field of Mathematics. He received many awards and honors from various universities</w:t>
      </w:r>
    </w:p>
    <w:p w:rsidR="00000000" w:rsidDel="00000000" w:rsidP="00000000" w:rsidRDefault="00000000" w:rsidRPr="00000000" w14:paraId="00000088">
      <w:pPr>
        <w:pBdr>
          <w:top w:space="0" w:sz="0" w:val="nil"/>
          <w:left w:space="0" w:sz="0" w:val="nil"/>
          <w:bottom w:space="0" w:sz="0" w:val="nil"/>
          <w:right w:space="0" w:sz="0" w:val="nil"/>
          <w:between w:space="0" w:sz="0" w:val="nil"/>
        </w:pBdr>
        <w:spacing w:after="0" w:line="240" w:lineRule="auto"/>
        <w:rPr>
          <w:color w:val="000000"/>
          <w:sz w:val="24"/>
          <w:szCs w:val="24"/>
        </w:rPr>
      </w:pPr>
      <w:r w:rsidDel="00000000" w:rsidR="00000000" w:rsidRPr="00000000">
        <w:rPr>
          <w:color w:val="000000"/>
          <w:sz w:val="24"/>
          <w:szCs w:val="24"/>
          <w:rtl w:val="0"/>
        </w:rPr>
        <w:t xml:space="preserve"> To understand his life and achievements in the field of statistics and  also enlightening the students by connecting the need of statistics in modern science,The following activities has been conducted prior to this event </w:t>
      </w:r>
    </w:p>
    <w:p w:rsidR="00000000" w:rsidDel="00000000" w:rsidP="00000000" w:rsidRDefault="00000000" w:rsidRPr="00000000" w14:paraId="00000089">
      <w:pPr>
        <w:numPr>
          <w:ilvl w:val="0"/>
          <w:numId w:val="5"/>
        </w:numPr>
        <w:pBdr>
          <w:top w:space="0" w:sz="0" w:val="nil"/>
          <w:left w:space="0" w:sz="0" w:val="nil"/>
          <w:bottom w:space="0" w:sz="0" w:val="nil"/>
          <w:right w:space="0" w:sz="0" w:val="nil"/>
          <w:between w:space="0" w:sz="0" w:val="nil"/>
        </w:pBdr>
        <w:spacing w:after="0" w:lineRule="auto"/>
        <w:ind w:left="825" w:hanging="360"/>
        <w:rPr>
          <w:color w:val="000000"/>
          <w:sz w:val="24"/>
          <w:szCs w:val="24"/>
        </w:rPr>
      </w:pPr>
      <w:r w:rsidDel="00000000" w:rsidR="00000000" w:rsidRPr="00000000">
        <w:rPr>
          <w:color w:val="000000"/>
          <w:sz w:val="24"/>
          <w:szCs w:val="24"/>
          <w:rtl w:val="0"/>
        </w:rPr>
        <w:t xml:space="preserve">PPT presentations on “Applications of Statistics on Various fields”</w:t>
      </w:r>
    </w:p>
    <w:p w:rsidR="00000000" w:rsidDel="00000000" w:rsidP="00000000" w:rsidRDefault="00000000" w:rsidRPr="00000000" w14:paraId="0000008A">
      <w:pPr>
        <w:numPr>
          <w:ilvl w:val="0"/>
          <w:numId w:val="5"/>
        </w:numPr>
        <w:pBdr>
          <w:top w:space="0" w:sz="0" w:val="nil"/>
          <w:left w:space="0" w:sz="0" w:val="nil"/>
          <w:bottom w:space="0" w:sz="0" w:val="nil"/>
          <w:right w:space="0" w:sz="0" w:val="nil"/>
          <w:between w:space="0" w:sz="0" w:val="nil"/>
        </w:pBdr>
        <w:spacing w:after="0" w:lineRule="auto"/>
        <w:ind w:left="825" w:hanging="360"/>
        <w:rPr>
          <w:color w:val="000000"/>
          <w:sz w:val="24"/>
          <w:szCs w:val="24"/>
        </w:rPr>
      </w:pPr>
      <w:r w:rsidDel="00000000" w:rsidR="00000000" w:rsidRPr="00000000">
        <w:rPr>
          <w:color w:val="000000"/>
          <w:sz w:val="24"/>
          <w:szCs w:val="24"/>
          <w:rtl w:val="0"/>
        </w:rPr>
        <w:t xml:space="preserve"> Poster presentations   on ”Life &amp;  Achievements of Dr C.R.Rao  .”</w:t>
      </w:r>
    </w:p>
    <w:p w:rsidR="00000000" w:rsidDel="00000000" w:rsidP="00000000" w:rsidRDefault="00000000" w:rsidRPr="00000000" w14:paraId="0000008B">
      <w:pPr>
        <w:pBdr>
          <w:top w:space="0" w:sz="0" w:val="nil"/>
          <w:left w:space="0" w:sz="0" w:val="nil"/>
          <w:bottom w:space="0" w:sz="0" w:val="nil"/>
          <w:right w:space="0" w:sz="0" w:val="nil"/>
          <w:between w:space="0" w:sz="0" w:val="nil"/>
        </w:pBdr>
        <w:ind w:left="825" w:firstLine="0"/>
        <w:rPr>
          <w:color w:val="000000"/>
          <w:sz w:val="24"/>
          <w:szCs w:val="24"/>
        </w:rPr>
      </w:pPr>
      <w:r w:rsidDel="00000000" w:rsidR="00000000" w:rsidRPr="00000000">
        <w:rPr>
          <w:color w:val="000000"/>
          <w:sz w:val="24"/>
          <w:szCs w:val="24"/>
          <w:rtl w:val="0"/>
        </w:rPr>
        <w:t xml:space="preserve">          The charts   were   displayed on the notice board of Block VI. </w:t>
      </w:r>
    </w:p>
    <w:p w:rsidR="00000000" w:rsidDel="00000000" w:rsidP="00000000" w:rsidRDefault="00000000" w:rsidRPr="00000000" w14:paraId="0000008C">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color w:val="000000"/>
          <w:highlight w:val="white"/>
          <w:rtl w:val="0"/>
        </w:rPr>
        <w:t xml:space="preserve">U.K.S Harshini  of  PG final year student   invited all the guest on to the Dias. </w:t>
      </w:r>
      <w:r w:rsidDel="00000000" w:rsidR="00000000" w:rsidRPr="00000000">
        <w:rPr>
          <w:color w:val="000000"/>
          <w:rtl w:val="0"/>
        </w:rPr>
        <w:t xml:space="preserve">The program started   with welcome song   by PG students, welcome address by Vice Principal, Mr.Satyanarayana. Samanvit ha of PG first year gave a speech on  living legend   Dr.C.R Rao  .</w:t>
      </w:r>
    </w:p>
    <w:p w:rsidR="00000000" w:rsidDel="00000000" w:rsidP="00000000" w:rsidRDefault="00000000" w:rsidRPr="00000000" w14:paraId="0000008D">
      <w:pPr>
        <w:pBdr>
          <w:top w:space="0" w:sz="0" w:val="nil"/>
          <w:left w:space="0" w:sz="0" w:val="nil"/>
          <w:bottom w:space="0" w:sz="0" w:val="nil"/>
          <w:right w:space="0" w:sz="0" w:val="nil"/>
          <w:between w:space="0" w:sz="0" w:val="nil"/>
        </w:pBdr>
        <w:spacing w:after="0" w:line="240" w:lineRule="auto"/>
        <w:rPr>
          <w:color w:val="000000"/>
          <w:highlight w:val="white"/>
        </w:rPr>
      </w:pPr>
      <w:r w:rsidDel="00000000" w:rsidR="00000000" w:rsidRPr="00000000">
        <w:rPr>
          <w:color w:val="000000"/>
          <w:highlight w:val="white"/>
          <w:rtl w:val="0"/>
        </w:rPr>
        <w:t xml:space="preserve">Sri Lalana of PG  final year student introduce Dr Raghevendra ,Scientist at (</w:t>
      </w:r>
      <w:r w:rsidDel="00000000" w:rsidR="00000000" w:rsidRPr="00000000">
        <w:rPr>
          <w:rFonts w:ascii="Arial" w:cs="Arial" w:eastAsia="Arial" w:hAnsi="Arial"/>
          <w:color w:val="222222"/>
          <w:highlight w:val="white"/>
          <w:rtl w:val="0"/>
        </w:rPr>
        <w:t xml:space="preserve">Advanced Data Processing Research Institute Recruitment,</w:t>
      </w:r>
      <w:r w:rsidDel="00000000" w:rsidR="00000000" w:rsidRPr="00000000">
        <w:rPr>
          <w:color w:val="000000"/>
          <w:highlight w:val="white"/>
          <w:rtl w:val="0"/>
        </w:rPr>
        <w:t xml:space="preserve">ADRIN) to the gathering.  Harshini   invited  the guest to give a lecture on “Big Data &amp; Cloud Computing”. He delivered a lecture on “Big Data &amp; Cloud Computing “,  useful for statistics students. The lecture scheduled for one and half hour.He gave the information on the importance of Statistics in understanding  Big Data  &amp; its applications which is useful   in Various  fields.   The lecture was very inspiring to the students. Dr Raghevendra, has come forward to guide the students for  projects. He presented certificates to all the winners who participated  in PPT presentation   and Poster presentation. The   program closed   with vote of thanks   by K. Parimala Sudhir (HOD,Department  Of Statistics). </w:t>
      </w:r>
    </w:p>
    <w:p w:rsidR="00000000" w:rsidDel="00000000" w:rsidP="00000000" w:rsidRDefault="00000000" w:rsidRPr="00000000" w14:paraId="0000008E">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color w:val="000000"/>
          <w:rtl w:val="0"/>
        </w:rPr>
        <w:t xml:space="preserve">Expenditure : Guest </w:t>
      </w:r>
      <w:r w:rsidDel="00000000" w:rsidR="00000000" w:rsidRPr="00000000">
        <w:rPr>
          <w:rFonts w:ascii="Times New Roman" w:cs="Times New Roman" w:eastAsia="Times New Roman" w:hAnsi="Times New Roman"/>
          <w:color w:val="000000"/>
          <w:sz w:val="20"/>
          <w:szCs w:val="20"/>
          <w:rtl w:val="0"/>
        </w:rPr>
        <w:t xml:space="preserve">H</w:t>
      </w:r>
      <w:r w:rsidDel="00000000" w:rsidR="00000000" w:rsidRPr="00000000">
        <w:rPr>
          <w:rFonts w:ascii="Times New Roman" w:cs="Times New Roman" w:eastAsia="Times New Roman" w:hAnsi="Times New Roman"/>
          <w:color w:val="000000"/>
          <w:rtl w:val="0"/>
        </w:rPr>
        <w:t xml:space="preserve">onorarium</w:t>
      </w:r>
      <w:r w:rsidDel="00000000" w:rsidR="00000000" w:rsidRPr="00000000">
        <w:rPr>
          <w:color w:val="000000"/>
          <w:rtl w:val="0"/>
        </w:rPr>
        <w:t xml:space="preserve"> &amp; Refreshments : 2000/-                                                                                                                                                          ` </w:t>
        <w:tab/>
        <w:tab/>
        <w:tab/>
        <w:t xml:space="preserve"> </w:t>
        <w:tab/>
        <w:tab/>
        <w:tab/>
        <w:tab/>
        <w:t xml:space="preserve">                                       Event  coordinator  </w:t>
      </w:r>
    </w:p>
    <w:p w:rsidR="00000000" w:rsidDel="00000000" w:rsidP="00000000" w:rsidRDefault="00000000" w:rsidRPr="00000000" w14:paraId="0000008F">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color w:val="000000"/>
          <w:rtl w:val="0"/>
        </w:rPr>
        <w:t xml:space="preserve">                                                                                                                                              ( Rajya Lakshmi)</w:t>
      </w:r>
    </w:p>
    <w:p w:rsidR="00000000" w:rsidDel="00000000" w:rsidP="00000000" w:rsidRDefault="00000000" w:rsidRPr="00000000" w14:paraId="00000090">
      <w:pPr>
        <w:pBdr>
          <w:top w:space="0" w:sz="0" w:val="nil"/>
          <w:left w:space="0" w:sz="0" w:val="nil"/>
          <w:bottom w:space="0" w:sz="0" w:val="nil"/>
          <w:right w:space="0" w:sz="0" w:val="nil"/>
          <w:between w:space="0" w:sz="0" w:val="nil"/>
        </w:pBdr>
        <w:spacing w:after="0" w:line="240" w:lineRule="auto"/>
        <w:rPr>
          <w:color w:val="000000"/>
          <w:highlight w:val="white"/>
        </w:rPr>
      </w:pPr>
      <w:r w:rsidDel="00000000" w:rsidR="00000000" w:rsidRPr="00000000">
        <w:rPr>
          <w:rtl w:val="0"/>
        </w:rPr>
      </w:r>
    </w:p>
    <w:p w:rsidR="00000000" w:rsidDel="00000000" w:rsidP="00000000" w:rsidRDefault="00000000" w:rsidRPr="00000000" w14:paraId="00000091">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6">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7">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Aurora’s Degree &amp; PG College</w:t>
      </w:r>
      <w:r w:rsidDel="00000000" w:rsidR="00000000" w:rsidRPr="00000000">
        <w:drawing>
          <wp:anchor allowOverlap="1" behindDoc="0" distB="0" distT="0" distL="114300" distR="114300" hidden="0" layoutInCell="1" locked="0" relativeHeight="0" simplePos="0">
            <wp:simplePos x="0" y="0"/>
            <wp:positionH relativeFrom="column">
              <wp:posOffset>5313045</wp:posOffset>
            </wp:positionH>
            <wp:positionV relativeFrom="paragraph">
              <wp:posOffset>-222881</wp:posOffset>
            </wp:positionV>
            <wp:extent cx="683260" cy="605790"/>
            <wp:effectExtent b="0" l="0" r="0" t="0"/>
            <wp:wrapSquare wrapText="bothSides" distB="0" distT="0" distL="114300" distR="114300"/>
            <wp:docPr descr="C:\Documents and Settings\Administrator\Desktop\aurora-logo.png" id="6" name="image2.png"/>
            <a:graphic>
              <a:graphicData uri="http://schemas.openxmlformats.org/drawingml/2006/picture">
                <pic:pic>
                  <pic:nvPicPr>
                    <pic:cNvPr descr="C:\Documents and Settings\Administrator\Desktop\aurora-logo.png" id="0" name="image2.png"/>
                    <pic:cNvPicPr preferRelativeResize="0"/>
                  </pic:nvPicPr>
                  <pic:blipFill>
                    <a:blip r:embed="rId39"/>
                    <a:srcRect b="0" l="0" r="0" t="0"/>
                    <a:stretch>
                      <a:fillRect/>
                    </a:stretch>
                  </pic:blipFill>
                  <pic:spPr>
                    <a:xfrm>
                      <a:off x="0" y="0"/>
                      <a:ext cx="683260" cy="605790"/>
                    </a:xfrm>
                    <a:prstGeom prst="rect"/>
                    <a:ln/>
                  </pic:spPr>
                </pic:pic>
              </a:graphicData>
            </a:graphic>
          </wp:anchor>
        </w:drawing>
      </w:r>
    </w:p>
    <w:p w:rsidR="00000000" w:rsidDel="00000000" w:rsidP="00000000" w:rsidRDefault="00000000" w:rsidRPr="00000000" w14:paraId="00000098">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(ACCREDITED BY NAAC WITH 'B++' GRADE)</w:t>
      </w:r>
      <w:r w:rsidDel="00000000" w:rsidR="00000000" w:rsidRPr="00000000">
        <w:rPr>
          <w:rtl w:val="0"/>
        </w:rPr>
      </w:r>
    </w:p>
    <w:p w:rsidR="00000000" w:rsidDel="00000000" w:rsidP="00000000" w:rsidRDefault="00000000" w:rsidRPr="00000000" w14:paraId="00000099">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Chikkadpally, Hyderabad 500020</w:t>
      </w:r>
    </w:p>
    <w:p w:rsidR="00000000" w:rsidDel="00000000" w:rsidP="00000000" w:rsidRDefault="00000000" w:rsidRPr="00000000" w14:paraId="0000009A">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tbl>
      <w:tblPr>
        <w:tblStyle w:val="Table6"/>
        <w:tblW w:w="1040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661"/>
        <w:gridCol w:w="6743"/>
        <w:tblGridChange w:id="0">
          <w:tblGrid>
            <w:gridCol w:w="3661"/>
            <w:gridCol w:w="6743"/>
          </w:tblGrid>
        </w:tblGridChange>
      </w:tblGrid>
      <w:tr>
        <w:trPr>
          <w:cantSplit w:val="0"/>
          <w:trHeight w:val="653" w:hRule="atLeast"/>
          <w:tblHeader w:val="0"/>
        </w:trPr>
        <w:tc>
          <w:tcPr>
            <w:vAlign w:val="center"/>
          </w:tcPr>
          <w:p w:rsidR="00000000" w:rsidDel="00000000" w:rsidP="00000000" w:rsidRDefault="00000000" w:rsidRPr="00000000" w14:paraId="0000009B">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NAME OF THE EVENT</w:t>
            </w:r>
          </w:p>
        </w:tc>
        <w:tc>
          <w:tcPr>
            <w:vAlign w:val="center"/>
          </w:tcPr>
          <w:p w:rsidR="00000000" w:rsidDel="00000000" w:rsidP="00000000" w:rsidRDefault="00000000" w:rsidRPr="00000000" w14:paraId="0000009C">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 FISHER’S BIRTHDAY CELEBRATIONS</w:t>
            </w:r>
          </w:p>
        </w:tc>
      </w:tr>
      <w:tr>
        <w:trPr>
          <w:cantSplit w:val="0"/>
          <w:trHeight w:val="601" w:hRule="atLeast"/>
          <w:tblHeader w:val="0"/>
        </w:trPr>
        <w:tc>
          <w:tcPr>
            <w:vAlign w:val="center"/>
          </w:tcPr>
          <w:p w:rsidR="00000000" w:rsidDel="00000000" w:rsidP="00000000" w:rsidRDefault="00000000" w:rsidRPr="00000000" w14:paraId="0000009D">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TYPE OF EVENT</w:t>
            </w:r>
          </w:p>
        </w:tc>
        <w:tc>
          <w:tcPr>
            <w:vAlign w:val="center"/>
          </w:tcPr>
          <w:p w:rsidR="00000000" w:rsidDel="00000000" w:rsidP="00000000" w:rsidRDefault="00000000" w:rsidRPr="00000000" w14:paraId="0000009E">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 FISHER BIRTHDAY(Departmental Event)</w:t>
            </w:r>
          </w:p>
        </w:tc>
      </w:tr>
      <w:tr>
        <w:trPr>
          <w:cantSplit w:val="0"/>
          <w:trHeight w:val="623" w:hRule="atLeast"/>
          <w:tblHeader w:val="0"/>
        </w:trPr>
        <w:tc>
          <w:tcPr>
            <w:vAlign w:val="center"/>
          </w:tcPr>
          <w:p w:rsidR="00000000" w:rsidDel="00000000" w:rsidP="00000000" w:rsidRDefault="00000000" w:rsidRPr="00000000" w14:paraId="0000009F">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FACULTY INCHARGE</w:t>
            </w:r>
          </w:p>
        </w:tc>
        <w:tc>
          <w:tcPr>
            <w:vAlign w:val="center"/>
          </w:tcPr>
          <w:p w:rsidR="00000000" w:rsidDel="00000000" w:rsidP="00000000" w:rsidRDefault="00000000" w:rsidRPr="00000000" w14:paraId="000000A0">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G.Priyanka</w:t>
            </w:r>
          </w:p>
        </w:tc>
      </w:tr>
      <w:tr>
        <w:trPr>
          <w:cantSplit w:val="0"/>
          <w:trHeight w:val="601" w:hRule="atLeast"/>
          <w:tblHeader w:val="0"/>
        </w:trPr>
        <w:tc>
          <w:tcPr>
            <w:vAlign w:val="center"/>
          </w:tcPr>
          <w:p w:rsidR="00000000" w:rsidDel="00000000" w:rsidP="00000000" w:rsidRDefault="00000000" w:rsidRPr="00000000" w14:paraId="000000A1">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DEPARTMENT</w:t>
            </w:r>
          </w:p>
        </w:tc>
        <w:tc>
          <w:tcPr>
            <w:vAlign w:val="center"/>
          </w:tcPr>
          <w:p w:rsidR="00000000" w:rsidDel="00000000" w:rsidP="00000000" w:rsidRDefault="00000000" w:rsidRPr="00000000" w14:paraId="000000A2">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Department of Statistics</w:t>
            </w:r>
          </w:p>
        </w:tc>
      </w:tr>
      <w:tr>
        <w:trPr>
          <w:cantSplit w:val="0"/>
          <w:trHeight w:val="601" w:hRule="atLeast"/>
          <w:tblHeader w:val="0"/>
        </w:trPr>
        <w:tc>
          <w:tcPr>
            <w:vAlign w:val="center"/>
          </w:tcPr>
          <w:p w:rsidR="00000000" w:rsidDel="00000000" w:rsidP="00000000" w:rsidRDefault="00000000" w:rsidRPr="00000000" w14:paraId="000000A3">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DATE</w:t>
            </w:r>
          </w:p>
        </w:tc>
        <w:tc>
          <w:tcPr>
            <w:vAlign w:val="center"/>
          </w:tcPr>
          <w:p w:rsidR="00000000" w:rsidDel="00000000" w:rsidP="00000000" w:rsidRDefault="00000000" w:rsidRPr="00000000" w14:paraId="000000A4">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February 17</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2018</w:t>
            </w:r>
          </w:p>
        </w:tc>
      </w:tr>
      <w:tr>
        <w:trPr>
          <w:cantSplit w:val="0"/>
          <w:trHeight w:val="601" w:hRule="atLeast"/>
          <w:tblHeader w:val="0"/>
        </w:trPr>
        <w:tc>
          <w:tcPr>
            <w:vAlign w:val="center"/>
          </w:tcPr>
          <w:p w:rsidR="00000000" w:rsidDel="00000000" w:rsidP="00000000" w:rsidRDefault="00000000" w:rsidRPr="00000000" w14:paraId="000000A5">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VENUE</w:t>
            </w:r>
          </w:p>
        </w:tc>
        <w:tc>
          <w:tcPr>
            <w:vAlign w:val="center"/>
          </w:tcPr>
          <w:p w:rsidR="00000000" w:rsidDel="00000000" w:rsidP="00000000" w:rsidRDefault="00000000" w:rsidRPr="00000000" w14:paraId="000000A6">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Aurora’s Degree and PG college, Chikkadpally, Hyderabad.</w:t>
            </w:r>
          </w:p>
        </w:tc>
      </w:tr>
      <w:tr>
        <w:trPr>
          <w:cantSplit w:val="0"/>
          <w:trHeight w:val="623" w:hRule="atLeast"/>
          <w:tblHeader w:val="0"/>
        </w:trPr>
        <w:tc>
          <w:tcPr>
            <w:vAlign w:val="center"/>
          </w:tcPr>
          <w:p w:rsidR="00000000" w:rsidDel="00000000" w:rsidP="00000000" w:rsidRDefault="00000000" w:rsidRPr="00000000" w14:paraId="000000A7">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TARGET AUDIENCE</w:t>
            </w:r>
          </w:p>
        </w:tc>
        <w:tc>
          <w:tcPr>
            <w:vAlign w:val="center"/>
          </w:tcPr>
          <w:p w:rsidR="00000000" w:rsidDel="00000000" w:rsidP="00000000" w:rsidRDefault="00000000" w:rsidRPr="00000000" w14:paraId="000000A8">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 of UG-BSc(MSCs),PG-MSc(Statistics)</w:t>
            </w:r>
          </w:p>
        </w:tc>
      </w:tr>
    </w:tbl>
    <w:p w:rsidR="00000000" w:rsidDel="00000000" w:rsidP="00000000" w:rsidRDefault="00000000" w:rsidRPr="00000000" w14:paraId="000000A9">
      <w:pPr>
        <w:rPr>
          <w:rFonts w:ascii="Times New Roman" w:cs="Times New Roman" w:eastAsia="Times New Roman" w:hAnsi="Times New Roman"/>
          <w:sz w:val="24"/>
          <w:szCs w:val="24"/>
        </w:rPr>
      </w:pPr>
      <w:r w:rsidDel="00000000" w:rsidR="00000000" w:rsidRPr="00000000">
        <w:rPr>
          <w:rtl w:val="0"/>
        </w:rPr>
      </w:r>
    </w:p>
    <w:tbl>
      <w:tblPr>
        <w:tblStyle w:val="Table7"/>
        <w:tblW w:w="946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64"/>
        <w:tblGridChange w:id="0">
          <w:tblGrid>
            <w:gridCol w:w="9464"/>
          </w:tblGrid>
        </w:tblGridChange>
      </w:tblGrid>
      <w:tr>
        <w:trPr>
          <w:cantSplit w:val="0"/>
          <w:trHeight w:val="1439" w:hRule="atLeast"/>
          <w:tblHeader w:val="0"/>
        </w:trPr>
        <w:tc>
          <w:tcPr/>
          <w:p w:rsidR="00000000" w:rsidDel="00000000" w:rsidP="00000000" w:rsidRDefault="00000000" w:rsidRPr="00000000" w14:paraId="000000AA">
            <w:pPr>
              <w:rPr/>
            </w:pPr>
            <w:r w:rsidDel="00000000" w:rsidR="00000000" w:rsidRPr="00000000">
              <w:rPr>
                <w:b w:val="1"/>
                <w:u w:val="single"/>
                <w:rtl w:val="0"/>
              </w:rPr>
              <w:t xml:space="preserve">Objective:</w:t>
            </w:r>
            <w:r w:rsidDel="00000000" w:rsidR="00000000" w:rsidRPr="00000000">
              <w:rPr>
                <w:rtl w:val="0"/>
              </w:rPr>
            </w:r>
          </w:p>
          <w:p w:rsidR="00000000" w:rsidDel="00000000" w:rsidP="00000000" w:rsidRDefault="00000000" w:rsidRPr="00000000" w14:paraId="000000AB">
            <w:pPr>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To aware the students about the contributions of Prof. R.A. Fisher in the field of Statistics . Motivating and inspiring the students regarding his studies.</w:t>
            </w:r>
            <w:r w:rsidDel="00000000" w:rsidR="00000000" w:rsidRPr="00000000">
              <w:rPr>
                <w:rtl w:val="0"/>
              </w:rPr>
            </w:r>
          </w:p>
        </w:tc>
      </w:tr>
      <w:tr>
        <w:trPr>
          <w:cantSplit w:val="0"/>
          <w:trHeight w:val="70" w:hRule="atLeast"/>
          <w:tblHeader w:val="0"/>
        </w:trPr>
        <w:tc>
          <w:tcPr/>
          <w:p w:rsidR="00000000" w:rsidDel="00000000" w:rsidP="00000000" w:rsidRDefault="00000000" w:rsidRPr="00000000" w14:paraId="000000AC">
            <w:pPr>
              <w:spacing w:line="276" w:lineRule="auto"/>
              <w:jc w:val="both"/>
              <w:rPr>
                <w:b w:val="1"/>
                <w:u w:val="single"/>
              </w:rPr>
            </w:pPr>
            <w:r w:rsidDel="00000000" w:rsidR="00000000" w:rsidRPr="00000000">
              <w:rPr>
                <w:b w:val="1"/>
                <w:u w:val="single"/>
                <w:rtl w:val="0"/>
              </w:rPr>
              <w:t xml:space="preserve">OUTCOME: </w:t>
            </w:r>
          </w:p>
          <w:p w:rsidR="00000000" w:rsidDel="00000000" w:rsidP="00000000" w:rsidRDefault="00000000" w:rsidRPr="00000000" w14:paraId="000000AD">
            <w:pPr>
              <w:rPr/>
            </w:pPr>
            <w:r w:rsidDel="00000000" w:rsidR="00000000" w:rsidRPr="00000000">
              <w:rPr>
                <w:rFonts w:ascii="Times New Roman" w:cs="Times New Roman" w:eastAsia="Times New Roman" w:hAnsi="Times New Roman"/>
                <w:sz w:val="24"/>
                <w:szCs w:val="24"/>
                <w:rtl w:val="0"/>
              </w:rPr>
              <w:t xml:space="preserve">This event has made student centric, students actively participated in different power point presentations, Quiz, Descriptive Analysis enthusiastically. Students came to know about the various contributions and works done by Sir Fisher in the field of Statistics.</w:t>
            </w:r>
            <w:r w:rsidDel="00000000" w:rsidR="00000000" w:rsidRPr="00000000">
              <w:rPr>
                <w:rtl w:val="0"/>
              </w:rPr>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spacing w:line="276" w:lineRule="auto"/>
              <w:jc w:val="both"/>
              <w:rPr>
                <w:b w:val="1"/>
                <w:u w:val="single"/>
              </w:rPr>
            </w:pPr>
            <w:r w:rsidDel="00000000" w:rsidR="00000000" w:rsidRPr="00000000">
              <w:rPr>
                <w:rFonts w:ascii="Arial" w:cs="Arial" w:eastAsia="Arial" w:hAnsi="Arial"/>
                <w:color w:val="545454"/>
                <w:highlight w:val="white"/>
                <w:rtl w:val="0"/>
              </w:rPr>
              <w:t xml:space="preserve">.</w:t>
            </w:r>
            <w:r w:rsidDel="00000000" w:rsidR="00000000" w:rsidRPr="00000000">
              <w:rPr>
                <w:rtl w:val="0"/>
              </w:rPr>
            </w:r>
          </w:p>
          <w:p w:rsidR="00000000" w:rsidDel="00000000" w:rsidP="00000000" w:rsidRDefault="00000000" w:rsidRPr="00000000" w14:paraId="000000B0">
            <w:pPr>
              <w:tabs>
                <w:tab w:val="left" w:leader="none" w:pos="4020"/>
              </w:tabs>
              <w:rPr/>
            </w:pPr>
            <w:r w:rsidDel="00000000" w:rsidR="00000000" w:rsidRPr="00000000">
              <w:rPr>
                <w:rtl w:val="0"/>
              </w:rPr>
            </w:r>
          </w:p>
        </w:tc>
      </w:tr>
    </w:tbl>
    <w:p w:rsidR="00000000" w:rsidDel="00000000" w:rsidP="00000000" w:rsidRDefault="00000000" w:rsidRPr="00000000" w14:paraId="000000B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PHOTOGRAPH</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B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4">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4849952" cy="2935500"/>
            <wp:effectExtent b="0" l="0" r="0" t="0"/>
            <wp:docPr descr="C:\Users\STATS-DEPT\Downloads\20190226_133247.jpg" id="11" name="image12.jpg"/>
            <a:graphic>
              <a:graphicData uri="http://schemas.openxmlformats.org/drawingml/2006/picture">
                <pic:pic>
                  <pic:nvPicPr>
                    <pic:cNvPr descr="C:\Users\STATS-DEPT\Downloads\20190226_133247.jpg" id="0" name="image12.jpg"/>
                    <pic:cNvPicPr preferRelativeResize="0"/>
                  </pic:nvPicPr>
                  <pic:blipFill>
                    <a:blip r:embed="rId40"/>
                    <a:srcRect b="0" l="0" r="0" t="0"/>
                    <a:stretch>
                      <a:fillRect/>
                    </a:stretch>
                  </pic:blipFill>
                  <pic:spPr>
                    <a:xfrm>
                      <a:off x="0" y="0"/>
                      <a:ext cx="4849952" cy="2935500"/>
                    </a:xfrm>
                    <a:prstGeom prst="rect"/>
                    <a:ln/>
                  </pic:spPr>
                </pic:pic>
              </a:graphicData>
            </a:graphic>
          </wp:inline>
        </w:drawing>
      </w:r>
      <w:r w:rsidDel="00000000" w:rsidR="00000000" w:rsidRPr="00000000">
        <w:rPr>
          <w:rtl w:val="0"/>
        </w:rPr>
      </w:r>
    </w:p>
    <w:p w:rsidR="00000000" w:rsidDel="00000000" w:rsidP="00000000" w:rsidRDefault="00000000" w:rsidRPr="00000000" w14:paraId="000000B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83507" cy="2555584"/>
            <wp:effectExtent b="0" l="0" r="0" t="0"/>
            <wp:docPr descr="C:\Users\STATS-DEPT\Downloads\20190226_133317.jpg" id="9" name="image6.jpg"/>
            <a:graphic>
              <a:graphicData uri="http://schemas.openxmlformats.org/drawingml/2006/picture">
                <pic:pic>
                  <pic:nvPicPr>
                    <pic:cNvPr descr="C:\Users\STATS-DEPT\Downloads\20190226_133317.jpg" id="0" name="image6.jpg"/>
                    <pic:cNvPicPr preferRelativeResize="0"/>
                  </pic:nvPicPr>
                  <pic:blipFill>
                    <a:blip r:embed="rId41"/>
                    <a:srcRect b="0" l="0" r="0" t="0"/>
                    <a:stretch>
                      <a:fillRect/>
                    </a:stretch>
                  </pic:blipFill>
                  <pic:spPr>
                    <a:xfrm>
                      <a:off x="0" y="0"/>
                      <a:ext cx="5983507" cy="2555584"/>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4770751" cy="2647160"/>
            <wp:effectExtent b="0" l="0" r="0" t="0"/>
            <wp:docPr descr="C:\Users\STATS-DEPT\Downloads\20190226_135750.jpg" id="10" name="image10.jpg"/>
            <a:graphic>
              <a:graphicData uri="http://schemas.openxmlformats.org/drawingml/2006/picture">
                <pic:pic>
                  <pic:nvPicPr>
                    <pic:cNvPr descr="C:\Users\STATS-DEPT\Downloads\20190226_135750.jpg" id="0" name="image10.jpg"/>
                    <pic:cNvPicPr preferRelativeResize="0"/>
                  </pic:nvPicPr>
                  <pic:blipFill>
                    <a:blip r:embed="rId42"/>
                    <a:srcRect b="0" l="0" r="0" t="0"/>
                    <a:stretch>
                      <a:fillRect/>
                    </a:stretch>
                  </pic:blipFill>
                  <pic:spPr>
                    <a:xfrm>
                      <a:off x="0" y="0"/>
                      <a:ext cx="4770751" cy="2647160"/>
                    </a:xfrm>
                    <a:prstGeom prst="rect"/>
                    <a:ln/>
                  </pic:spPr>
                </pic:pic>
              </a:graphicData>
            </a:graphic>
          </wp:inline>
        </w:drawing>
      </w:r>
      <w:r w:rsidDel="00000000" w:rsidR="00000000" w:rsidRPr="00000000">
        <w:rPr>
          <w:rtl w:val="0"/>
        </w:rPr>
      </w:r>
    </w:p>
    <w:p w:rsidR="00000000" w:rsidDel="00000000" w:rsidP="00000000" w:rsidRDefault="00000000" w:rsidRPr="00000000" w14:paraId="000000B6">
      <w:pPr>
        <w:jc w:val="center"/>
        <w:rPr>
          <w:b w:val="1"/>
          <w:sz w:val="32"/>
          <w:szCs w:val="32"/>
          <w:u w:val="single"/>
        </w:rPr>
      </w:pPr>
      <w:r w:rsidDel="00000000" w:rsidR="00000000" w:rsidRPr="00000000">
        <w:rPr>
          <w:b w:val="1"/>
          <w:sz w:val="32"/>
          <w:szCs w:val="32"/>
          <w:u w:val="single"/>
          <w:rtl w:val="0"/>
        </w:rPr>
        <w:t xml:space="preserve">Report on</w:t>
      </w:r>
      <w:r w:rsidDel="00000000" w:rsidR="00000000" w:rsidRPr="00000000">
        <w:rPr>
          <w:rFonts w:ascii="Times New Roman" w:cs="Times New Roman" w:eastAsia="Times New Roman" w:hAnsi="Times New Roman"/>
          <w:b w:val="1"/>
          <w:sz w:val="32"/>
          <w:szCs w:val="32"/>
          <w:u w:val="single"/>
          <w:rtl w:val="0"/>
        </w:rPr>
        <w:t xml:space="preserve"> Prof. R.A. Fisher</w:t>
      </w:r>
      <w:r w:rsidDel="00000000" w:rsidR="00000000" w:rsidRPr="00000000">
        <w:rPr>
          <w:b w:val="1"/>
          <w:sz w:val="32"/>
          <w:szCs w:val="32"/>
          <w:u w:val="single"/>
          <w:rtl w:val="0"/>
        </w:rPr>
        <w:t xml:space="preserve"> celebrations</w:t>
      </w:r>
    </w:p>
    <w:p w:rsidR="00000000" w:rsidDel="00000000" w:rsidP="00000000" w:rsidRDefault="00000000" w:rsidRPr="00000000" w14:paraId="000000B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OBJECTIVE:  </w:t>
      </w:r>
      <w:r w:rsidDel="00000000" w:rsidR="00000000" w:rsidRPr="00000000">
        <w:rPr>
          <w:rFonts w:ascii="Times New Roman" w:cs="Times New Roman" w:eastAsia="Times New Roman" w:hAnsi="Times New Roman"/>
          <w:sz w:val="28"/>
          <w:szCs w:val="28"/>
          <w:rtl w:val="0"/>
        </w:rPr>
        <w:t xml:space="preserve">To aware the students about the contributions of Prof. R.A. Fisher in the field of Statistics. Motivating and inspiring the students regarding his studies</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B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4"/>
          <w:szCs w:val="24"/>
          <w:rtl w:val="0"/>
        </w:rPr>
        <w:t xml:space="preserve">BRIEF ABOUT THE EVENT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8"/>
          <w:szCs w:val="28"/>
          <w:rtl w:val="0"/>
        </w:rPr>
        <w:t xml:space="preserve">The event was conducted on occasion of the birthday of Prof. R.A. Fisher on 17</w:t>
      </w:r>
      <w:r w:rsidDel="00000000" w:rsidR="00000000" w:rsidRPr="00000000">
        <w:rPr>
          <w:rFonts w:ascii="Times New Roman" w:cs="Times New Roman" w:eastAsia="Times New Roman" w:hAnsi="Times New Roman"/>
          <w:sz w:val="28"/>
          <w:szCs w:val="28"/>
          <w:vertAlign w:val="superscript"/>
          <w:rtl w:val="0"/>
        </w:rPr>
        <w:t xml:space="preserve">th</w:t>
      </w:r>
      <w:r w:rsidDel="00000000" w:rsidR="00000000" w:rsidRPr="00000000">
        <w:rPr>
          <w:rFonts w:ascii="Times New Roman" w:cs="Times New Roman" w:eastAsia="Times New Roman" w:hAnsi="Times New Roman"/>
          <w:sz w:val="28"/>
          <w:szCs w:val="28"/>
          <w:rtl w:val="0"/>
        </w:rPr>
        <w:t xml:space="preserve"> February. The event was conducted to inspire the students about the life achievements of Prof .R.A.Fisher.</w:t>
      </w:r>
    </w:p>
    <w:p w:rsidR="00000000" w:rsidDel="00000000" w:rsidP="00000000" w:rsidRDefault="00000000" w:rsidRPr="00000000" w14:paraId="000000BA">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In the event we have conducted competitions such as PPT, Quiz, Image Recognition, Descriptive Analysis. The students from B. Sc (Statistics) I, II, III years and M.Sc. (Statistics) I,II years have participated more actively in all the sessions and the winners were awarded with a certificate</w:t>
      </w: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0B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awarded students are:</w:t>
      </w:r>
    </w:p>
    <w:p w:rsidR="00000000" w:rsidDel="00000000" w:rsidP="00000000" w:rsidRDefault="00000000" w:rsidRPr="00000000" w14:paraId="000000BC">
      <w:pPr>
        <w:numPr>
          <w:ilvl w:val="0"/>
          <w:numId w:val="6"/>
        </w:numPr>
        <w:pBdr>
          <w:top w:space="0" w:sz="0" w:val="nil"/>
          <w:left w:space="0" w:sz="0" w:val="nil"/>
          <w:bottom w:space="0" w:sz="0" w:val="nil"/>
          <w:right w:space="0" w:sz="0" w:val="nil"/>
          <w:between w:space="0" w:sz="0" w:val="nil"/>
        </w:pBdr>
        <w:spacing w:after="0"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Quiz: Mahindra (MSCs 3B),Sahithi (MSCs 2C)</w:t>
      </w:r>
    </w:p>
    <w:p w:rsidR="00000000" w:rsidDel="00000000" w:rsidP="00000000" w:rsidRDefault="00000000" w:rsidRPr="00000000" w14:paraId="000000BD">
      <w:pPr>
        <w:numPr>
          <w:ilvl w:val="0"/>
          <w:numId w:val="6"/>
        </w:numPr>
        <w:pBdr>
          <w:top w:space="0" w:sz="0" w:val="nil"/>
          <w:left w:space="0" w:sz="0" w:val="nil"/>
          <w:bottom w:space="0" w:sz="0" w:val="nil"/>
          <w:right w:space="0" w:sz="0" w:val="nil"/>
          <w:between w:space="0" w:sz="0" w:val="nil"/>
        </w:pBdr>
        <w:spacing w:after="0"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PPT: K.Sudershini (MSCs 1C)</w:t>
      </w:r>
    </w:p>
    <w:p w:rsidR="00000000" w:rsidDel="00000000" w:rsidP="00000000" w:rsidRDefault="00000000" w:rsidRPr="00000000" w14:paraId="000000BE">
      <w:pPr>
        <w:numPr>
          <w:ilvl w:val="0"/>
          <w:numId w:val="6"/>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Descriptive Analysis: Vishal,Santhosh,Apoorva(MSc I year)</w:t>
      </w:r>
    </w:p>
    <w:p w:rsidR="00000000" w:rsidDel="00000000" w:rsidP="00000000" w:rsidRDefault="00000000" w:rsidRPr="00000000" w14:paraId="000000BF">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C0">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1">
      <w:pPr>
        <w:rPr/>
      </w:pPr>
      <w:r w:rsidDel="00000000" w:rsidR="00000000" w:rsidRPr="00000000">
        <w:rPr>
          <w:rFonts w:ascii="Times New Roman" w:cs="Times New Roman" w:eastAsia="Times New Roman" w:hAnsi="Times New Roman"/>
          <w:b w:val="1"/>
          <w:sz w:val="24"/>
          <w:szCs w:val="24"/>
          <w:rtl w:val="0"/>
        </w:rPr>
        <w:t xml:space="preserve">OUTCOME: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8"/>
          <w:szCs w:val="28"/>
          <w:rtl w:val="0"/>
        </w:rPr>
        <w:t xml:space="preserve">This event has made student centric, students actively participated in different power point presentations, Quiz, Descriptive Analysis enthusiastically. Students came to know about the various contributions and works done by Sir Fisher in the field of Statistics</w:t>
      </w:r>
      <w:r w:rsidDel="00000000" w:rsidR="00000000" w:rsidRPr="00000000">
        <w:rPr>
          <w:rtl w:val="0"/>
        </w:rPr>
      </w:r>
    </w:p>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rPr/>
      </w:pPr>
      <w:r w:rsidDel="00000000" w:rsidR="00000000" w:rsidRPr="00000000">
        <w:rPr>
          <w:rtl w:val="0"/>
        </w:rPr>
      </w:r>
    </w:p>
    <w:p w:rsidR="00000000" w:rsidDel="00000000" w:rsidP="00000000" w:rsidRDefault="00000000" w:rsidRPr="00000000" w14:paraId="000000C5">
      <w:pPr>
        <w:spacing w:after="0"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6">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7">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8">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9">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A">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B">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C">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5073650</wp:posOffset>
            </wp:positionH>
            <wp:positionV relativeFrom="paragraph">
              <wp:posOffset>43180</wp:posOffset>
            </wp:positionV>
            <wp:extent cx="636270" cy="571500"/>
            <wp:effectExtent b="0" l="0" r="0" t="0"/>
            <wp:wrapNone/>
            <wp:docPr descr="F:\Naac Pendrive\fb 11-11-2017\fb 13\logo.JPG" id="4" name="image1.jpg"/>
            <a:graphic>
              <a:graphicData uri="http://schemas.openxmlformats.org/drawingml/2006/picture">
                <pic:pic>
                  <pic:nvPicPr>
                    <pic:cNvPr descr="F:\Naac Pendrive\fb 11-11-2017\fb 13\logo.JPG" id="0" name="image1.jpg"/>
                    <pic:cNvPicPr preferRelativeResize="0"/>
                  </pic:nvPicPr>
                  <pic:blipFill>
                    <a:blip r:embed="rId6"/>
                    <a:srcRect b="0" l="0" r="0" t="0"/>
                    <a:stretch>
                      <a:fillRect/>
                    </a:stretch>
                  </pic:blipFill>
                  <pic:spPr>
                    <a:xfrm>
                      <a:off x="0" y="0"/>
                      <a:ext cx="636270" cy="571500"/>
                    </a:xfrm>
                    <a:prstGeom prst="rect"/>
                    <a:ln/>
                  </pic:spPr>
                </pic:pic>
              </a:graphicData>
            </a:graphic>
          </wp:anchor>
        </w:drawing>
      </w:r>
    </w:p>
    <w:p w:rsidR="00000000" w:rsidDel="00000000" w:rsidP="00000000" w:rsidRDefault="00000000" w:rsidRPr="00000000" w14:paraId="000000CD">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E">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Aurora’s Degree &amp; PG College</w:t>
      </w:r>
    </w:p>
    <w:p w:rsidR="00000000" w:rsidDel="00000000" w:rsidP="00000000" w:rsidRDefault="00000000" w:rsidRPr="00000000" w14:paraId="000000CF">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(ACCREDITED BY NAAC WITH 'B++' GRADE)</w:t>
      </w:r>
      <w:r w:rsidDel="00000000" w:rsidR="00000000" w:rsidRPr="00000000">
        <w:rPr>
          <w:rtl w:val="0"/>
        </w:rPr>
      </w:r>
    </w:p>
    <w:p w:rsidR="00000000" w:rsidDel="00000000" w:rsidP="00000000" w:rsidRDefault="00000000" w:rsidRPr="00000000" w14:paraId="000000D0">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Chikkadpally, Hyderabad 500020</w:t>
      </w:r>
    </w:p>
    <w:p w:rsidR="00000000" w:rsidDel="00000000" w:rsidP="00000000" w:rsidRDefault="00000000" w:rsidRPr="00000000" w14:paraId="000000D1">
      <w:pPr>
        <w:spacing w:after="0" w:line="360" w:lineRule="auto"/>
        <w:jc w:val="center"/>
        <w:rPr>
          <w:rFonts w:ascii="Times New Roman" w:cs="Times New Roman" w:eastAsia="Times New Roman" w:hAnsi="Times New Roman"/>
          <w:b w:val="1"/>
          <w:sz w:val="24"/>
          <w:szCs w:val="24"/>
        </w:rPr>
      </w:pPr>
      <w:r w:rsidDel="00000000" w:rsidR="00000000" w:rsidRPr="00000000">
        <w:rPr>
          <w:rtl w:val="0"/>
        </w:rPr>
      </w:r>
    </w:p>
    <w:tbl>
      <w:tblPr>
        <w:tblStyle w:val="Table8"/>
        <w:tblW w:w="957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98"/>
        <w:gridCol w:w="7578"/>
        <w:tblGridChange w:id="0">
          <w:tblGrid>
            <w:gridCol w:w="1998"/>
            <w:gridCol w:w="7578"/>
          </w:tblGrid>
        </w:tblGridChange>
      </w:tblGrid>
      <w:tr>
        <w:trPr>
          <w:cantSplit w:val="0"/>
          <w:trHeight w:val="440" w:hRule="atLeast"/>
          <w:tblHeader w:val="0"/>
        </w:trPr>
        <w:tc>
          <w:tcPr/>
          <w:p w:rsidR="00000000" w:rsidDel="00000000" w:rsidP="00000000" w:rsidRDefault="00000000" w:rsidRPr="00000000" w14:paraId="000000D2">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NAME OF THE EVENT</w:t>
              <w:tab/>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tc>
        <w:tc>
          <w:tcPr/>
          <w:p w:rsidR="00000000" w:rsidDel="00000000" w:rsidP="00000000" w:rsidRDefault="00000000" w:rsidRPr="00000000" w14:paraId="000000D3">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4">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Emerging Trends in Statistics</w:t>
            </w:r>
          </w:p>
        </w:tc>
      </w:tr>
      <w:tr>
        <w:trPr>
          <w:cantSplit w:val="0"/>
          <w:tblHeader w:val="0"/>
        </w:trPr>
        <w:tc>
          <w:tcPr/>
          <w:p w:rsidR="00000000" w:rsidDel="00000000" w:rsidP="00000000" w:rsidRDefault="00000000" w:rsidRPr="00000000" w14:paraId="000000D5">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FACULTY INCHARGE</w:t>
            </w:r>
          </w:p>
        </w:tc>
        <w:tc>
          <w:tcPr/>
          <w:p w:rsidR="00000000" w:rsidDel="00000000" w:rsidP="00000000" w:rsidRDefault="00000000" w:rsidRPr="00000000" w14:paraId="000000D6">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7">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K.ParimalaSudhir,Dr.RaghunadhaAcharya&amp;Prof.Lakshmi Manga</w:t>
            </w:r>
          </w:p>
        </w:tc>
      </w:tr>
      <w:tr>
        <w:trPr>
          <w:cantSplit w:val="0"/>
          <w:tblHeader w:val="0"/>
        </w:trPr>
        <w:tc>
          <w:tcPr/>
          <w:p w:rsidR="00000000" w:rsidDel="00000000" w:rsidP="00000000" w:rsidRDefault="00000000" w:rsidRPr="00000000" w14:paraId="000000D8">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DEPARTMENT</w:t>
            </w:r>
          </w:p>
        </w:tc>
        <w:tc>
          <w:tcPr/>
          <w:p w:rsidR="00000000" w:rsidDel="00000000" w:rsidP="00000000" w:rsidRDefault="00000000" w:rsidRPr="00000000" w14:paraId="000000D9">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Statistics </w:t>
            </w:r>
          </w:p>
        </w:tc>
      </w:tr>
      <w:tr>
        <w:trPr>
          <w:cantSplit w:val="0"/>
          <w:tblHeader w:val="0"/>
        </w:trPr>
        <w:tc>
          <w:tcPr/>
          <w:p w:rsidR="00000000" w:rsidDel="00000000" w:rsidP="00000000" w:rsidRDefault="00000000" w:rsidRPr="00000000" w14:paraId="000000DA">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DATE</w:t>
            </w:r>
          </w:p>
        </w:tc>
        <w:tc>
          <w:tcPr/>
          <w:p w:rsidR="00000000" w:rsidDel="00000000" w:rsidP="00000000" w:rsidRDefault="00000000" w:rsidRPr="00000000" w14:paraId="000000DB">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29</w:t>
            </w:r>
            <w:r w:rsidDel="00000000" w:rsidR="00000000" w:rsidRPr="00000000">
              <w:rPr>
                <w:rFonts w:ascii="Times New Roman" w:cs="Times New Roman" w:eastAsia="Times New Roman" w:hAnsi="Times New Roman"/>
                <w:b w:val="1"/>
                <w:sz w:val="24"/>
                <w:szCs w:val="24"/>
                <w:vertAlign w:val="superscript"/>
                <w:rtl w:val="0"/>
              </w:rPr>
              <w:t xml:space="preserve">th</w:t>
            </w:r>
            <w:r w:rsidDel="00000000" w:rsidR="00000000" w:rsidRPr="00000000">
              <w:rPr>
                <w:rFonts w:ascii="Times New Roman" w:cs="Times New Roman" w:eastAsia="Times New Roman" w:hAnsi="Times New Roman"/>
                <w:b w:val="1"/>
                <w:sz w:val="24"/>
                <w:szCs w:val="24"/>
                <w:rtl w:val="0"/>
              </w:rPr>
              <w:t xml:space="preserve">&amp; 30</w:t>
            </w:r>
            <w:r w:rsidDel="00000000" w:rsidR="00000000" w:rsidRPr="00000000">
              <w:rPr>
                <w:rFonts w:ascii="Times New Roman" w:cs="Times New Roman" w:eastAsia="Times New Roman" w:hAnsi="Times New Roman"/>
                <w:b w:val="1"/>
                <w:sz w:val="24"/>
                <w:szCs w:val="24"/>
                <w:vertAlign w:val="superscript"/>
                <w:rtl w:val="0"/>
              </w:rPr>
              <w:t xml:space="preserve">th</w:t>
            </w:r>
            <w:r w:rsidDel="00000000" w:rsidR="00000000" w:rsidRPr="00000000">
              <w:rPr>
                <w:rFonts w:ascii="Times New Roman" w:cs="Times New Roman" w:eastAsia="Times New Roman" w:hAnsi="Times New Roman"/>
                <w:b w:val="1"/>
                <w:sz w:val="24"/>
                <w:szCs w:val="24"/>
                <w:rtl w:val="0"/>
              </w:rPr>
              <w:t xml:space="preserve"> march2019</w:t>
            </w:r>
          </w:p>
        </w:tc>
      </w:tr>
      <w:tr>
        <w:trPr>
          <w:cantSplit w:val="0"/>
          <w:tblHeader w:val="0"/>
        </w:trPr>
        <w:tc>
          <w:tcPr/>
          <w:p w:rsidR="00000000" w:rsidDel="00000000" w:rsidP="00000000" w:rsidRDefault="00000000" w:rsidRPr="00000000" w14:paraId="000000DC">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VENUE</w:t>
            </w:r>
          </w:p>
        </w:tc>
        <w:tc>
          <w:tcPr/>
          <w:p w:rsidR="00000000" w:rsidDel="00000000" w:rsidP="00000000" w:rsidRDefault="00000000" w:rsidRPr="00000000" w14:paraId="000000DD">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Aurora’ Seminar Hall</w:t>
            </w:r>
          </w:p>
        </w:tc>
      </w:tr>
      <w:tr>
        <w:trPr>
          <w:cantSplit w:val="0"/>
          <w:tblHeader w:val="0"/>
        </w:trPr>
        <w:tc>
          <w:tcPr/>
          <w:p w:rsidR="00000000" w:rsidDel="00000000" w:rsidP="00000000" w:rsidRDefault="00000000" w:rsidRPr="00000000" w14:paraId="000000DE">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TARGET AUDIENCE</w:t>
            </w:r>
          </w:p>
        </w:tc>
        <w:tc>
          <w:tcPr/>
          <w:p w:rsidR="00000000" w:rsidDel="00000000" w:rsidP="00000000" w:rsidRDefault="00000000" w:rsidRPr="00000000" w14:paraId="000000DF">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UG&amp;PG Statistics students</w:t>
            </w:r>
          </w:p>
        </w:tc>
      </w:tr>
      <w:tr>
        <w:trPr>
          <w:cantSplit w:val="0"/>
          <w:tblHeader w:val="0"/>
        </w:trPr>
        <w:tc>
          <w:tcPr/>
          <w:p w:rsidR="00000000" w:rsidDel="00000000" w:rsidP="00000000" w:rsidRDefault="00000000" w:rsidRPr="00000000" w14:paraId="000000E0">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SPEAKER</w:t>
            </w:r>
          </w:p>
        </w:tc>
        <w:tc>
          <w:tcPr/>
          <w:p w:rsidR="00000000" w:rsidDel="00000000" w:rsidP="00000000" w:rsidRDefault="00000000" w:rsidRPr="00000000" w14:paraId="000000E1">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Prof.Anjireddy ,Director DRD ,JNTUH; Dr. Kirthi, Srivatsav Scientist,NGRI, Dr.Bhattacharyulu; Assistant Professor; Dr.Gopinath,vicePresident,TCS; DrMr.Ravikumat,DataScientist,ReddyLABs; Dr.RaghunathaAcharya,Associate Professor ADC.</w:t>
              <w:br w:type="textWrapping"/>
            </w:r>
          </w:p>
        </w:tc>
      </w:tr>
    </w:tbl>
    <w:p w:rsidR="00000000" w:rsidDel="00000000" w:rsidP="00000000" w:rsidRDefault="00000000" w:rsidRPr="00000000" w14:paraId="000000E2">
      <w:pPr>
        <w:rPr/>
      </w:pPr>
      <w:r w:rsidDel="00000000" w:rsidR="00000000" w:rsidRPr="00000000">
        <w:rPr>
          <w:rtl w:val="0"/>
        </w:rPr>
        <w:tab/>
        <w:tab/>
        <w:tab/>
        <w:tab/>
      </w:r>
    </w:p>
    <w:tbl>
      <w:tblPr>
        <w:tblStyle w:val="Table9"/>
        <w:tblW w:w="8864.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864"/>
        <w:tblGridChange w:id="0">
          <w:tblGrid>
            <w:gridCol w:w="8864"/>
          </w:tblGrid>
        </w:tblGridChange>
      </w:tblGrid>
      <w:tr>
        <w:trPr>
          <w:cantSplit w:val="0"/>
          <w:trHeight w:val="983" w:hRule="atLeast"/>
          <w:tblHeader w:val="0"/>
        </w:trPr>
        <w:tc>
          <w:tcPr/>
          <w:p w:rsidR="00000000" w:rsidDel="00000000" w:rsidP="00000000" w:rsidRDefault="00000000" w:rsidRPr="00000000" w14:paraId="000000E3">
            <w:pPr>
              <w:rPr>
                <w:b w:val="1"/>
                <w:u w:val="single"/>
              </w:rPr>
            </w:pPr>
            <w:r w:rsidDel="00000000" w:rsidR="00000000" w:rsidRPr="00000000">
              <w:rPr>
                <w:b w:val="1"/>
                <w:u w:val="single"/>
                <w:rtl w:val="0"/>
              </w:rPr>
              <w:t xml:space="preserve">Objective:</w:t>
            </w:r>
          </w:p>
          <w:p w:rsidR="00000000" w:rsidDel="00000000" w:rsidP="00000000" w:rsidRDefault="00000000" w:rsidRPr="00000000" w14:paraId="000000E4">
            <w:pPr>
              <w:rPr>
                <w:b w:val="1"/>
                <w:u w:val="single"/>
              </w:rPr>
            </w:pPr>
            <w:r w:rsidDel="00000000" w:rsidR="00000000" w:rsidRPr="00000000">
              <w:rPr>
                <w:rtl w:val="0"/>
              </w:rPr>
            </w:r>
          </w:p>
          <w:p w:rsidR="00000000" w:rsidDel="00000000" w:rsidP="00000000" w:rsidRDefault="00000000" w:rsidRPr="00000000" w14:paraId="000000E5">
            <w:pPr>
              <w:rPr>
                <w:b w:val="1"/>
                <w:u w:val="single"/>
              </w:rPr>
            </w:pPr>
            <w:r w:rsidDel="00000000" w:rsidR="00000000" w:rsidRPr="00000000">
              <w:rPr>
                <w:rtl w:val="0"/>
              </w:rPr>
            </w:r>
          </w:p>
          <w:p w:rsidR="00000000" w:rsidDel="00000000" w:rsidP="00000000" w:rsidRDefault="00000000" w:rsidRPr="00000000" w14:paraId="000000E6">
            <w:pPr>
              <w:shd w:fill="ffffff" w:val="clear"/>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To address Emerging problems and challenges in analyzing data sets observed in diversified fields.</w:t>
            </w:r>
          </w:p>
          <w:p w:rsidR="00000000" w:rsidDel="00000000" w:rsidP="00000000" w:rsidRDefault="00000000" w:rsidRPr="00000000" w14:paraId="000000E7">
            <w:pPr>
              <w:rPr/>
            </w:pPr>
            <w:r w:rsidDel="00000000" w:rsidR="00000000" w:rsidRPr="00000000">
              <w:rPr>
                <w:rtl w:val="0"/>
              </w:rPr>
            </w:r>
          </w:p>
          <w:p w:rsidR="00000000" w:rsidDel="00000000" w:rsidP="00000000" w:rsidRDefault="00000000" w:rsidRPr="00000000" w14:paraId="000000E8">
            <w:pPr>
              <w:rPr/>
            </w:pPr>
            <w:r w:rsidDel="00000000" w:rsidR="00000000" w:rsidRPr="00000000">
              <w:rPr>
                <w:rtl w:val="0"/>
              </w:rPr>
            </w:r>
          </w:p>
        </w:tc>
      </w:tr>
      <w:tr>
        <w:trPr>
          <w:cantSplit w:val="0"/>
          <w:trHeight w:val="2864" w:hRule="atLeast"/>
          <w:tblHeader w:val="0"/>
        </w:trPr>
        <w:tc>
          <w:tcPr/>
          <w:p w:rsidR="00000000" w:rsidDel="00000000" w:rsidP="00000000" w:rsidRDefault="00000000" w:rsidRPr="00000000" w14:paraId="000000E9">
            <w:pPr>
              <w:spacing w:line="276" w:lineRule="auto"/>
              <w:jc w:val="both"/>
              <w:rPr>
                <w:b w:val="1"/>
                <w:u w:val="single"/>
              </w:rPr>
            </w:pPr>
            <w:r w:rsidDel="00000000" w:rsidR="00000000" w:rsidRPr="00000000">
              <w:rPr>
                <w:rtl w:val="0"/>
              </w:rPr>
            </w:r>
          </w:p>
          <w:p w:rsidR="00000000" w:rsidDel="00000000" w:rsidP="00000000" w:rsidRDefault="00000000" w:rsidRPr="00000000" w14:paraId="000000EA">
            <w:pPr>
              <w:spacing w:line="276" w:lineRule="auto"/>
              <w:jc w:val="both"/>
              <w:rPr>
                <w:b w:val="1"/>
                <w:u w:val="single"/>
              </w:rPr>
            </w:pPr>
            <w:r w:rsidDel="00000000" w:rsidR="00000000" w:rsidRPr="00000000">
              <w:rPr>
                <w:b w:val="1"/>
                <w:u w:val="single"/>
                <w:rtl w:val="0"/>
              </w:rPr>
              <w:t xml:space="preserve">OUTCOME: </w:t>
            </w:r>
          </w:p>
          <w:p w:rsidR="00000000" w:rsidDel="00000000" w:rsidP="00000000" w:rsidRDefault="00000000" w:rsidRPr="00000000" w14:paraId="000000E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 identified various opportunities available in Statistics field, ie higher studies, job opportunities internship’s&amp; various research projects.</w:t>
            </w:r>
          </w:p>
          <w:p w:rsidR="00000000" w:rsidDel="00000000" w:rsidP="00000000" w:rsidRDefault="00000000" w:rsidRPr="00000000" w14:paraId="000000EC">
            <w:pPr>
              <w:tabs>
                <w:tab w:val="left" w:leader="none" w:pos="4020"/>
              </w:tabs>
              <w:rPr/>
            </w:pPr>
            <w:r w:rsidDel="00000000" w:rsidR="00000000" w:rsidRPr="00000000">
              <w:rPr>
                <w:rtl w:val="0"/>
              </w:rPr>
            </w:r>
          </w:p>
          <w:p w:rsidR="00000000" w:rsidDel="00000000" w:rsidP="00000000" w:rsidRDefault="00000000" w:rsidRPr="00000000" w14:paraId="000000ED">
            <w:pPr>
              <w:tabs>
                <w:tab w:val="left" w:leader="none" w:pos="1095"/>
              </w:tabs>
              <w:rPr/>
            </w:pPr>
            <w:r w:rsidDel="00000000" w:rsidR="00000000" w:rsidRPr="00000000">
              <w:rPr>
                <w:rtl w:val="0"/>
              </w:rPr>
            </w:r>
          </w:p>
        </w:tc>
      </w:tr>
    </w:tbl>
    <w:p w:rsidR="00000000" w:rsidDel="00000000" w:rsidP="00000000" w:rsidRDefault="00000000" w:rsidRPr="00000000" w14:paraId="000000EE">
      <w:pPr>
        <w:rPr>
          <w:b w:val="1"/>
          <w:u w:val="single"/>
        </w:rPr>
      </w:pPr>
      <w:r w:rsidDel="00000000" w:rsidR="00000000" w:rsidRPr="00000000">
        <w:rPr>
          <w:rtl w:val="0"/>
        </w:rPr>
      </w:r>
    </w:p>
    <w:p w:rsidR="00000000" w:rsidDel="00000000" w:rsidP="00000000" w:rsidRDefault="00000000" w:rsidRPr="00000000" w14:paraId="000000EF">
      <w:pPr>
        <w:rPr>
          <w:b w:val="1"/>
          <w:u w:val="single"/>
        </w:rPr>
      </w:pPr>
      <w:r w:rsidDel="00000000" w:rsidR="00000000" w:rsidRPr="00000000">
        <w:rPr>
          <w:b w:val="1"/>
          <w:u w:val="single"/>
          <w:rtl w:val="0"/>
        </w:rPr>
        <w:t xml:space="preserve">Photographs</w:t>
      </w:r>
    </w:p>
    <w:p w:rsidR="00000000" w:rsidDel="00000000" w:rsidP="00000000" w:rsidRDefault="00000000" w:rsidRPr="00000000" w14:paraId="000000F0">
      <w:pPr>
        <w:rPr>
          <w:b w:val="1"/>
          <w:u w:val="single"/>
        </w:rPr>
      </w:pPr>
      <w:r w:rsidDel="00000000" w:rsidR="00000000" w:rsidRPr="00000000">
        <w:rPr>
          <w:b w:val="1"/>
          <w:u w:val="single"/>
        </w:rPr>
        <w:drawing>
          <wp:inline distB="0" distT="0" distL="0" distR="0">
            <wp:extent cx="6477000" cy="2924175"/>
            <wp:effectExtent b="0" l="0" r="0" t="0"/>
            <wp:docPr descr="C:\Users\DC-787\Downloads\_DSC0890.JPG" id="12" name="image8.jpg"/>
            <a:graphic>
              <a:graphicData uri="http://schemas.openxmlformats.org/drawingml/2006/picture">
                <pic:pic>
                  <pic:nvPicPr>
                    <pic:cNvPr descr="C:\Users\DC-787\Downloads\_DSC0890.JPG" id="0" name="image8.jpg"/>
                    <pic:cNvPicPr preferRelativeResize="0"/>
                  </pic:nvPicPr>
                  <pic:blipFill>
                    <a:blip r:embed="rId43"/>
                    <a:srcRect b="0" l="0" r="0" t="0"/>
                    <a:stretch>
                      <a:fillRect/>
                    </a:stretch>
                  </pic:blipFill>
                  <pic:spPr>
                    <a:xfrm>
                      <a:off x="0" y="0"/>
                      <a:ext cx="6477000" cy="2924175"/>
                    </a:xfrm>
                    <a:prstGeom prst="rect"/>
                    <a:ln/>
                  </pic:spPr>
                </pic:pic>
              </a:graphicData>
            </a:graphic>
          </wp:inline>
        </w:drawing>
      </w:r>
      <w:r w:rsidDel="00000000" w:rsidR="00000000" w:rsidRPr="00000000">
        <w:rPr>
          <w:rtl w:val="0"/>
        </w:rPr>
      </w:r>
    </w:p>
    <w:tbl>
      <w:tblPr>
        <w:tblStyle w:val="Table10"/>
        <w:tblW w:w="1056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566"/>
        <w:tblGridChange w:id="0">
          <w:tblGrid>
            <w:gridCol w:w="10566"/>
          </w:tblGrid>
        </w:tblGridChange>
      </w:tblGrid>
      <w:tr>
        <w:trPr>
          <w:cantSplit w:val="0"/>
          <w:trHeight w:val="1057" w:hRule="atLeast"/>
          <w:tblHeader w:val="0"/>
        </w:trPr>
        <w:tc>
          <w:tcPr/>
          <w:p w:rsidR="00000000" w:rsidDel="00000000" w:rsidP="00000000" w:rsidRDefault="00000000" w:rsidRPr="00000000" w14:paraId="000000F1">
            <w:pPr>
              <w:rPr/>
            </w:pPr>
            <w:r w:rsidDel="00000000" w:rsidR="00000000" w:rsidRPr="00000000">
              <w:rPr/>
              <w:drawing>
                <wp:inline distB="0" distT="0" distL="0" distR="0">
                  <wp:extent cx="6472676" cy="2338946"/>
                  <wp:effectExtent b="0" l="0" r="0" t="0"/>
                  <wp:docPr descr="C:\Users\DC-787\Downloads\_DSC1111.JPG" id="14" name="image13.jpg"/>
                  <a:graphic>
                    <a:graphicData uri="http://schemas.openxmlformats.org/drawingml/2006/picture">
                      <pic:pic>
                        <pic:nvPicPr>
                          <pic:cNvPr descr="C:\Users\DC-787\Downloads\_DSC1111.JPG" id="0" name="image13.jpg"/>
                          <pic:cNvPicPr preferRelativeResize="0"/>
                        </pic:nvPicPr>
                        <pic:blipFill>
                          <a:blip r:embed="rId44"/>
                          <a:srcRect b="0" l="0" r="0" t="0"/>
                          <a:stretch>
                            <a:fillRect/>
                          </a:stretch>
                        </pic:blipFill>
                        <pic:spPr>
                          <a:xfrm>
                            <a:off x="0" y="0"/>
                            <a:ext cx="6472676" cy="2338946"/>
                          </a:xfrm>
                          <a:prstGeom prst="rect"/>
                          <a:ln/>
                        </pic:spPr>
                      </pic:pic>
                    </a:graphicData>
                  </a:graphic>
                </wp:inline>
              </w:drawing>
            </w:r>
            <w:r w:rsidDel="00000000" w:rsidR="00000000" w:rsidRPr="00000000">
              <w:rPr>
                <w:rtl w:val="0"/>
              </w:rPr>
            </w:r>
          </w:p>
        </w:tc>
      </w:tr>
      <w:tr>
        <w:trPr>
          <w:cantSplit w:val="0"/>
          <w:trHeight w:val="1057" w:hRule="atLeast"/>
          <w:tblHeader w:val="0"/>
        </w:trPr>
        <w:tc>
          <w:tcPr/>
          <w:p w:rsidR="00000000" w:rsidDel="00000000" w:rsidP="00000000" w:rsidRDefault="00000000" w:rsidRPr="00000000" w14:paraId="000000F2">
            <w:pPr>
              <w:rPr/>
            </w:pPr>
            <w:r w:rsidDel="00000000" w:rsidR="00000000" w:rsidRPr="00000000">
              <w:rPr/>
              <w:drawing>
                <wp:inline distB="0" distT="0" distL="0" distR="0">
                  <wp:extent cx="6548008" cy="1858605"/>
                  <wp:effectExtent b="0" l="0" r="0" t="0"/>
                  <wp:docPr descr="C:\Users\DC-787\Downloads\_DSC0975.JPG" id="15" name="image14.jpg"/>
                  <a:graphic>
                    <a:graphicData uri="http://schemas.openxmlformats.org/drawingml/2006/picture">
                      <pic:pic>
                        <pic:nvPicPr>
                          <pic:cNvPr descr="C:\Users\DC-787\Downloads\_DSC0975.JPG" id="0" name="image14.jpg"/>
                          <pic:cNvPicPr preferRelativeResize="0"/>
                        </pic:nvPicPr>
                        <pic:blipFill>
                          <a:blip r:embed="rId45"/>
                          <a:srcRect b="0" l="0" r="0" t="0"/>
                          <a:stretch>
                            <a:fillRect/>
                          </a:stretch>
                        </pic:blipFill>
                        <pic:spPr>
                          <a:xfrm>
                            <a:off x="0" y="0"/>
                            <a:ext cx="6548008" cy="1858605"/>
                          </a:xfrm>
                          <a:prstGeom prst="rect"/>
                          <a:ln/>
                        </pic:spPr>
                      </pic:pic>
                    </a:graphicData>
                  </a:graphic>
                </wp:inline>
              </w:drawing>
            </w:r>
            <w:r w:rsidDel="00000000" w:rsidR="00000000" w:rsidRPr="00000000">
              <w:rPr>
                <w:rtl w:val="0"/>
              </w:rPr>
            </w:r>
          </w:p>
        </w:tc>
      </w:tr>
      <w:tr>
        <w:trPr>
          <w:cantSplit w:val="0"/>
          <w:trHeight w:val="1057" w:hRule="atLeast"/>
          <w:tblHeader w:val="0"/>
        </w:trPr>
        <w:tc>
          <w:tcPr/>
          <w:p w:rsidR="00000000" w:rsidDel="00000000" w:rsidP="00000000" w:rsidRDefault="00000000" w:rsidRPr="00000000" w14:paraId="000000F3">
            <w:pPr>
              <w:rPr>
                <w:b w:val="1"/>
              </w:rPr>
            </w:pPr>
            <w:r w:rsidDel="00000000" w:rsidR="00000000" w:rsidRPr="00000000">
              <w:rPr>
                <w:b w:val="1"/>
              </w:rPr>
              <w:drawing>
                <wp:inline distB="0" distT="0" distL="0" distR="0">
                  <wp:extent cx="6577213" cy="3048521"/>
                  <wp:effectExtent b="0" l="0" r="0" t="0"/>
                  <wp:docPr descr="C:\Users\DC-787\Downloads\_DSC1420.JPG" id="16" name="image11.jpg"/>
                  <a:graphic>
                    <a:graphicData uri="http://schemas.openxmlformats.org/drawingml/2006/picture">
                      <pic:pic>
                        <pic:nvPicPr>
                          <pic:cNvPr descr="C:\Users\DC-787\Downloads\_DSC1420.JPG" id="0" name="image11.jpg"/>
                          <pic:cNvPicPr preferRelativeResize="0"/>
                        </pic:nvPicPr>
                        <pic:blipFill>
                          <a:blip r:embed="rId46"/>
                          <a:srcRect b="0" l="0" r="0" t="0"/>
                          <a:stretch>
                            <a:fillRect/>
                          </a:stretch>
                        </pic:blipFill>
                        <pic:spPr>
                          <a:xfrm>
                            <a:off x="0" y="0"/>
                            <a:ext cx="6577213" cy="3048521"/>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F4">
      <w:pPr>
        <w:rPr/>
      </w:pPr>
      <w:r w:rsidDel="00000000" w:rsidR="00000000" w:rsidRPr="00000000">
        <w:rPr>
          <w:rtl w:val="0"/>
        </w:rPr>
      </w:r>
    </w:p>
    <w:p w:rsidR="00000000" w:rsidDel="00000000" w:rsidP="00000000" w:rsidRDefault="00000000" w:rsidRPr="00000000" w14:paraId="000000F5">
      <w:pPr>
        <w:rPr/>
      </w:pPr>
      <w:r w:rsidDel="00000000" w:rsidR="00000000" w:rsidRPr="00000000">
        <w:rPr>
          <w:rtl w:val="0"/>
        </w:rPr>
      </w:r>
    </w:p>
    <w:p w:rsidR="00000000" w:rsidDel="00000000" w:rsidP="00000000" w:rsidRDefault="00000000" w:rsidRPr="00000000" w14:paraId="000000F6">
      <w:pPr>
        <w:rPr/>
      </w:pPr>
      <w:r w:rsidDel="00000000" w:rsidR="00000000" w:rsidRPr="00000000">
        <w:rPr>
          <w:rtl w:val="0"/>
        </w:rPr>
      </w:r>
    </w:p>
    <w:p w:rsidR="00000000" w:rsidDel="00000000" w:rsidP="00000000" w:rsidRDefault="00000000" w:rsidRPr="00000000" w14:paraId="000000F7">
      <w:pPr>
        <w:ind w:left="360"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A   two-Day Workshop on ‘Emerging Trends in Statistics</w:t>
      </w:r>
    </w:p>
    <w:p w:rsidR="00000000" w:rsidDel="00000000" w:rsidP="00000000" w:rsidRDefault="00000000" w:rsidRPr="00000000" w14:paraId="000000F8">
      <w:pPr>
        <w:ind w:left="36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9">
      <w:pPr>
        <w:ind w:left="36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A">
      <w:pPr>
        <w:rPr>
          <w:rFonts w:ascii="Times New Roman" w:cs="Times New Roman" w:eastAsia="Times New Roman" w:hAnsi="Times New Roman"/>
          <w:color w:val="000000"/>
          <w:highlight w:val="white"/>
        </w:rPr>
      </w:pPr>
      <w:r w:rsidDel="00000000" w:rsidR="00000000" w:rsidRPr="00000000">
        <w:rPr>
          <w:rFonts w:ascii="Times New Roman" w:cs="Times New Roman" w:eastAsia="Times New Roman" w:hAnsi="Times New Roman"/>
          <w:b w:val="1"/>
          <w:color w:val="000000"/>
          <w:highlight w:val="white"/>
          <w:rtl w:val="0"/>
        </w:rPr>
        <w:t xml:space="preserve">Date   </w:t>
      </w:r>
      <w:r w:rsidDel="00000000" w:rsidR="00000000" w:rsidRPr="00000000">
        <w:rPr>
          <w:rFonts w:ascii="Times New Roman" w:cs="Times New Roman" w:eastAsia="Times New Roman" w:hAnsi="Times New Roman"/>
          <w:color w:val="000000"/>
          <w:highlight w:val="white"/>
          <w:rtl w:val="0"/>
        </w:rPr>
        <w:t xml:space="preserve">                            : 29</w:t>
      </w:r>
      <w:r w:rsidDel="00000000" w:rsidR="00000000" w:rsidRPr="00000000">
        <w:rPr>
          <w:rFonts w:ascii="Times New Roman" w:cs="Times New Roman" w:eastAsia="Times New Roman" w:hAnsi="Times New Roman"/>
          <w:color w:val="000000"/>
          <w:highlight w:val="white"/>
          <w:vertAlign w:val="superscript"/>
          <w:rtl w:val="0"/>
        </w:rPr>
        <w:t xml:space="preserve">th</w:t>
      </w:r>
      <w:r w:rsidDel="00000000" w:rsidR="00000000" w:rsidRPr="00000000">
        <w:rPr>
          <w:rFonts w:ascii="Times New Roman" w:cs="Times New Roman" w:eastAsia="Times New Roman" w:hAnsi="Times New Roman"/>
          <w:color w:val="000000"/>
          <w:highlight w:val="white"/>
          <w:rtl w:val="0"/>
        </w:rPr>
        <w:t xml:space="preserve"> &amp; 30</w:t>
      </w:r>
      <w:r w:rsidDel="00000000" w:rsidR="00000000" w:rsidRPr="00000000">
        <w:rPr>
          <w:rFonts w:ascii="Times New Roman" w:cs="Times New Roman" w:eastAsia="Times New Roman" w:hAnsi="Times New Roman"/>
          <w:color w:val="000000"/>
          <w:highlight w:val="white"/>
          <w:vertAlign w:val="superscript"/>
          <w:rtl w:val="0"/>
        </w:rPr>
        <w:t xml:space="preserve">th</w:t>
      </w:r>
      <w:r w:rsidDel="00000000" w:rsidR="00000000" w:rsidRPr="00000000">
        <w:rPr>
          <w:rFonts w:ascii="Times New Roman" w:cs="Times New Roman" w:eastAsia="Times New Roman" w:hAnsi="Times New Roman"/>
          <w:color w:val="000000"/>
          <w:highlight w:val="white"/>
          <w:rtl w:val="0"/>
        </w:rPr>
        <w:t xml:space="preserve"> March 2019</w:t>
      </w:r>
    </w:p>
    <w:p w:rsidR="00000000" w:rsidDel="00000000" w:rsidP="00000000" w:rsidRDefault="00000000" w:rsidRPr="00000000" w14:paraId="000000FB">
      <w:pPr>
        <w:rPr>
          <w:rFonts w:ascii="Times New Roman" w:cs="Times New Roman" w:eastAsia="Times New Roman" w:hAnsi="Times New Roman"/>
          <w:color w:val="000000"/>
          <w:highlight w:val="white"/>
        </w:rPr>
      </w:pPr>
      <w:r w:rsidDel="00000000" w:rsidR="00000000" w:rsidRPr="00000000">
        <w:rPr>
          <w:rFonts w:ascii="Times New Roman" w:cs="Times New Roman" w:eastAsia="Times New Roman" w:hAnsi="Times New Roman"/>
          <w:b w:val="1"/>
          <w:color w:val="000000"/>
          <w:highlight w:val="white"/>
          <w:rtl w:val="0"/>
        </w:rPr>
        <w:t xml:space="preserve">Time</w:t>
      </w:r>
      <w:r w:rsidDel="00000000" w:rsidR="00000000" w:rsidRPr="00000000">
        <w:rPr>
          <w:rFonts w:ascii="Times New Roman" w:cs="Times New Roman" w:eastAsia="Times New Roman" w:hAnsi="Times New Roman"/>
          <w:color w:val="000000"/>
          <w:highlight w:val="white"/>
          <w:rtl w:val="0"/>
        </w:rPr>
        <w:t xml:space="preserve">                              : 10.00 am onwards</w:t>
      </w:r>
    </w:p>
    <w:p w:rsidR="00000000" w:rsidDel="00000000" w:rsidP="00000000" w:rsidRDefault="00000000" w:rsidRPr="00000000" w14:paraId="000000FC">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Co-coordinators</w:t>
      </w:r>
      <w:r w:rsidDel="00000000" w:rsidR="00000000" w:rsidRPr="00000000">
        <w:rPr>
          <w:rFonts w:ascii="Times New Roman" w:cs="Times New Roman" w:eastAsia="Times New Roman" w:hAnsi="Times New Roman"/>
          <w:rtl w:val="0"/>
        </w:rPr>
        <w:t xml:space="preserve">                 : Parimala Sudhir.K, Dr.Raghunadh Acharya &amp; Prof.P.Lakshmi Manga</w:t>
      </w:r>
    </w:p>
    <w:p w:rsidR="00000000" w:rsidDel="00000000" w:rsidP="00000000" w:rsidRDefault="00000000" w:rsidRPr="00000000" w14:paraId="000000FD">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Student Co-coordinators:</w:t>
      </w:r>
      <w:r w:rsidDel="00000000" w:rsidR="00000000" w:rsidRPr="00000000">
        <w:rPr>
          <w:rFonts w:ascii="Times New Roman" w:cs="Times New Roman" w:eastAsia="Times New Roman" w:hAnsi="Times New Roman"/>
          <w:rtl w:val="0"/>
        </w:rPr>
        <w:t xml:space="preserve"> Rishika PG Statistics 2</w:t>
      </w:r>
      <w:r w:rsidDel="00000000" w:rsidR="00000000" w:rsidRPr="00000000">
        <w:rPr>
          <w:rFonts w:ascii="Times New Roman" w:cs="Times New Roman" w:eastAsia="Times New Roman" w:hAnsi="Times New Roman"/>
          <w:vertAlign w:val="superscript"/>
          <w:rtl w:val="0"/>
        </w:rPr>
        <w:t xml:space="preserve">nd</w:t>
      </w:r>
      <w:r w:rsidDel="00000000" w:rsidR="00000000" w:rsidRPr="00000000">
        <w:rPr>
          <w:rFonts w:ascii="Times New Roman" w:cs="Times New Roman" w:eastAsia="Times New Roman" w:hAnsi="Times New Roman"/>
          <w:rtl w:val="0"/>
        </w:rPr>
        <w:t xml:space="preserve"> yr. (Captain) &amp; Bhavani PG Statistics 1</w:t>
      </w:r>
      <w:r w:rsidDel="00000000" w:rsidR="00000000" w:rsidRPr="00000000">
        <w:rPr>
          <w:rFonts w:ascii="Times New Roman" w:cs="Times New Roman" w:eastAsia="Times New Roman" w:hAnsi="Times New Roman"/>
          <w:vertAlign w:val="superscript"/>
          <w:rtl w:val="0"/>
        </w:rPr>
        <w:t xml:space="preserve">st</w:t>
      </w:r>
      <w:r w:rsidDel="00000000" w:rsidR="00000000" w:rsidRPr="00000000">
        <w:rPr>
          <w:rFonts w:ascii="Times New Roman" w:cs="Times New Roman" w:eastAsia="Times New Roman" w:hAnsi="Times New Roman"/>
          <w:rtl w:val="0"/>
        </w:rPr>
        <w:t xml:space="preserve">                                yr. (Captain) </w:t>
      </w:r>
    </w:p>
    <w:p w:rsidR="00000000" w:rsidDel="00000000" w:rsidP="00000000" w:rsidRDefault="00000000" w:rsidRPr="00000000" w14:paraId="000000FE">
      <w:pPr>
        <w:rPr>
          <w:rFonts w:ascii="Times New Roman" w:cs="Times New Roman" w:eastAsia="Times New Roman" w:hAnsi="Times New Roman"/>
          <w:color w:val="000000"/>
          <w:highlight w:val="white"/>
        </w:rPr>
      </w:pPr>
      <w:r w:rsidDel="00000000" w:rsidR="00000000" w:rsidRPr="00000000">
        <w:rPr>
          <w:rFonts w:ascii="Times New Roman" w:cs="Times New Roman" w:eastAsia="Times New Roman" w:hAnsi="Times New Roman"/>
          <w:b w:val="1"/>
          <w:color w:val="000000"/>
          <w:highlight w:val="white"/>
          <w:rtl w:val="0"/>
        </w:rPr>
        <w:t xml:space="preserve">Venue</w:t>
      </w:r>
      <w:r w:rsidDel="00000000" w:rsidR="00000000" w:rsidRPr="00000000">
        <w:rPr>
          <w:rFonts w:ascii="Times New Roman" w:cs="Times New Roman" w:eastAsia="Times New Roman" w:hAnsi="Times New Roman"/>
          <w:color w:val="000000"/>
          <w:highlight w:val="white"/>
          <w:rtl w:val="0"/>
        </w:rPr>
        <w:t xml:space="preserve">                              : Seminar Hall</w:t>
      </w:r>
    </w:p>
    <w:p w:rsidR="00000000" w:rsidDel="00000000" w:rsidP="00000000" w:rsidRDefault="00000000" w:rsidRPr="00000000" w14:paraId="000000FF">
      <w:pPr>
        <w:rPr>
          <w:rFonts w:ascii="Times New Roman" w:cs="Times New Roman" w:eastAsia="Times New Roman" w:hAnsi="Times New Roman"/>
          <w:color w:val="000000"/>
          <w:highlight w:val="white"/>
        </w:rPr>
      </w:pPr>
      <w:r w:rsidDel="00000000" w:rsidR="00000000" w:rsidRPr="00000000">
        <w:rPr>
          <w:rtl w:val="0"/>
        </w:rPr>
      </w:r>
    </w:p>
    <w:p w:rsidR="00000000" w:rsidDel="00000000" w:rsidP="00000000" w:rsidRDefault="00000000" w:rsidRPr="00000000" w14:paraId="00000100">
      <w:pPr>
        <w:ind w:right="540"/>
        <w:rPr>
          <w:rFonts w:ascii="Arial" w:cs="Arial" w:eastAsia="Arial" w:hAnsi="Arial"/>
          <w:b w:val="1"/>
          <w:color w:val="202124"/>
          <w:sz w:val="28"/>
          <w:szCs w:val="28"/>
        </w:rPr>
      </w:pPr>
      <w:r w:rsidDel="00000000" w:rsidR="00000000" w:rsidRPr="00000000">
        <w:rPr>
          <w:rFonts w:ascii="Arial" w:cs="Arial" w:eastAsia="Arial" w:hAnsi="Arial"/>
          <w:b w:val="1"/>
          <w:color w:val="202124"/>
          <w:sz w:val="28"/>
          <w:szCs w:val="28"/>
          <w:rtl w:val="0"/>
        </w:rPr>
        <w:t xml:space="preserve">                   Report on Emerging Trends in Statistics</w:t>
      </w:r>
    </w:p>
    <w:p w:rsidR="00000000" w:rsidDel="00000000" w:rsidP="00000000" w:rsidRDefault="00000000" w:rsidRPr="00000000" w14:paraId="00000101">
      <w:pPr>
        <w:ind w:right="540"/>
        <w:rPr>
          <w:rFonts w:ascii="Arial" w:cs="Arial" w:eastAsia="Arial" w:hAnsi="Arial"/>
          <w:b w:val="1"/>
          <w:color w:val="202124"/>
          <w:sz w:val="28"/>
          <w:szCs w:val="28"/>
        </w:rPr>
      </w:pPr>
      <w:r w:rsidDel="00000000" w:rsidR="00000000" w:rsidRPr="00000000">
        <w:rPr>
          <w:rtl w:val="0"/>
        </w:rPr>
      </w:r>
    </w:p>
    <w:p w:rsidR="00000000" w:rsidDel="00000000" w:rsidP="00000000" w:rsidRDefault="00000000" w:rsidRPr="00000000" w14:paraId="00000102">
      <w:pPr>
        <w:ind w:right="540"/>
        <w:rPr>
          <w:rFonts w:ascii="Times New Roman" w:cs="Times New Roman" w:eastAsia="Times New Roman" w:hAnsi="Times New Roman"/>
          <w:color w:val="202124"/>
        </w:rPr>
      </w:pPr>
      <w:r w:rsidDel="00000000" w:rsidR="00000000" w:rsidRPr="00000000">
        <w:rPr>
          <w:rFonts w:ascii="Times New Roman" w:cs="Times New Roman" w:eastAsia="Times New Roman" w:hAnsi="Times New Roman"/>
          <w:color w:val="202124"/>
          <w:rtl w:val="0"/>
        </w:rPr>
        <w:t xml:space="preserve">A two day workshop on Emerging Trends in statistics was organized on 29</w:t>
      </w:r>
      <w:r w:rsidDel="00000000" w:rsidR="00000000" w:rsidRPr="00000000">
        <w:rPr>
          <w:rFonts w:ascii="Times New Roman" w:cs="Times New Roman" w:eastAsia="Times New Roman" w:hAnsi="Times New Roman"/>
          <w:color w:val="202124"/>
          <w:vertAlign w:val="superscript"/>
          <w:rtl w:val="0"/>
        </w:rPr>
        <w:t xml:space="preserve">th  </w:t>
      </w:r>
      <w:r w:rsidDel="00000000" w:rsidR="00000000" w:rsidRPr="00000000">
        <w:rPr>
          <w:rFonts w:ascii="Times New Roman" w:cs="Times New Roman" w:eastAsia="Times New Roman" w:hAnsi="Times New Roman"/>
          <w:color w:val="202124"/>
          <w:rtl w:val="0"/>
        </w:rPr>
        <w:t xml:space="preserve">&amp; 30</w:t>
      </w:r>
      <w:r w:rsidDel="00000000" w:rsidR="00000000" w:rsidRPr="00000000">
        <w:rPr>
          <w:rFonts w:ascii="Times New Roman" w:cs="Times New Roman" w:eastAsia="Times New Roman" w:hAnsi="Times New Roman"/>
          <w:color w:val="202124"/>
          <w:vertAlign w:val="superscript"/>
          <w:rtl w:val="0"/>
        </w:rPr>
        <w:t xml:space="preserve">th  </w:t>
      </w:r>
      <w:r w:rsidDel="00000000" w:rsidR="00000000" w:rsidRPr="00000000">
        <w:rPr>
          <w:rFonts w:ascii="Times New Roman" w:cs="Times New Roman" w:eastAsia="Times New Roman" w:hAnsi="Times New Roman"/>
          <w:color w:val="202124"/>
          <w:rtl w:val="0"/>
        </w:rPr>
        <w:t xml:space="preserve"> March 2019 at seminar hall of Aurora’s Degree &amp; PG College. </w:t>
      </w:r>
    </w:p>
    <w:p w:rsidR="00000000" w:rsidDel="00000000" w:rsidP="00000000" w:rsidRDefault="00000000" w:rsidRPr="00000000" w14:paraId="00000103">
      <w:pPr>
        <w:ind w:right="540"/>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104">
      <w:pPr>
        <w:ind w:right="540"/>
        <w:rPr>
          <w:rFonts w:ascii="Times New Roman" w:cs="Times New Roman" w:eastAsia="Times New Roman" w:hAnsi="Times New Roman"/>
          <w:b w:val="1"/>
          <w:color w:val="202124"/>
        </w:rPr>
      </w:pPr>
      <w:r w:rsidDel="00000000" w:rsidR="00000000" w:rsidRPr="00000000">
        <w:rPr>
          <w:rFonts w:ascii="Times New Roman" w:cs="Times New Roman" w:eastAsia="Times New Roman" w:hAnsi="Times New Roman"/>
          <w:b w:val="1"/>
          <w:color w:val="202124"/>
          <w:rtl w:val="0"/>
        </w:rPr>
        <w:t xml:space="preserve">Objective:</w:t>
      </w:r>
    </w:p>
    <w:p w:rsidR="00000000" w:rsidDel="00000000" w:rsidP="00000000" w:rsidRDefault="00000000" w:rsidRPr="00000000" w14:paraId="00000105">
      <w:pPr>
        <w:ind w:right="540"/>
        <w:rPr>
          <w:rFonts w:ascii="Times New Roman" w:cs="Times New Roman" w:eastAsia="Times New Roman" w:hAnsi="Times New Roman"/>
          <w:color w:val="202124"/>
        </w:rPr>
      </w:pPr>
      <w:r w:rsidDel="00000000" w:rsidR="00000000" w:rsidRPr="00000000">
        <w:rPr>
          <w:rFonts w:ascii="Times New Roman" w:cs="Times New Roman" w:eastAsia="Times New Roman" w:hAnsi="Times New Roman"/>
          <w:color w:val="202124"/>
          <w:rtl w:val="0"/>
        </w:rPr>
        <w:t xml:space="preserve">To address emerging problems and challenges in analyzing datasets observed in diversified fields.</w:t>
      </w:r>
    </w:p>
    <w:p w:rsidR="00000000" w:rsidDel="00000000" w:rsidP="00000000" w:rsidRDefault="00000000" w:rsidRPr="00000000" w14:paraId="00000106">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Proceedings:</w:t>
      </w:r>
    </w:p>
    <w:p w:rsidR="00000000" w:rsidDel="00000000" w:rsidP="00000000" w:rsidRDefault="00000000" w:rsidRPr="00000000" w14:paraId="00000107">
      <w:pPr>
        <w:ind w:left="28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Lightening of the Lamp:</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202124"/>
          <w:rtl w:val="0"/>
        </w:rPr>
        <w:t xml:space="preserve">Prof.Anji Reddy</w:t>
      </w:r>
      <w:r w:rsidDel="00000000" w:rsidR="00000000" w:rsidRPr="00000000">
        <w:rPr>
          <w:rFonts w:ascii="Times New Roman" w:cs="Times New Roman" w:eastAsia="Times New Roman" w:hAnsi="Times New Roman"/>
          <w:rtl w:val="0"/>
        </w:rPr>
        <w:t xml:space="preserve"> Director, Directorate of Research &amp;Development, JNTU, Hyderabad the chief guest, Sri.Vishwanadham Bulusu, Principal, Prof. Lakshmi Manga, Dr.Raghunadha Acharya &amp; Ms K.Parimala Diana Sudhir, Convenors started the session formally with lighting of the lamp with the support of staff Ms. Rajyalakshmi &amp; Ms. Kiranmayi .</w:t>
      </w:r>
    </w:p>
    <w:p w:rsidR="00000000" w:rsidDel="00000000" w:rsidP="00000000" w:rsidRDefault="00000000" w:rsidRPr="00000000" w14:paraId="00000108">
      <w:pPr>
        <w:ind w:left="28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9">
      <w:pPr>
        <w:ind w:right="54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Ms. Parimala Diana Sudhir, Head department of statistics presented the welcome address with brief about the workshop, and its need and relevance in today’s growing technological world, also presented the strengths of the department. This was followed by the brief encouraging note by the Principal. The participants were suggested to utilize this opportunity to enhance their knowledge and make the best use of it for their future career.</w:t>
      </w:r>
    </w:p>
    <w:p w:rsidR="00000000" w:rsidDel="00000000" w:rsidP="00000000" w:rsidRDefault="00000000" w:rsidRPr="00000000" w14:paraId="0000010A">
      <w:pPr>
        <w:ind w:right="54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B">
      <w:pPr>
        <w:ind w:right="54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Day-1</w:t>
      </w:r>
    </w:p>
    <w:p w:rsidR="00000000" w:rsidDel="00000000" w:rsidP="00000000" w:rsidRDefault="00000000" w:rsidRPr="00000000" w14:paraId="0000010C">
      <w:pPr>
        <w:ind w:right="54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D">
      <w:pPr>
        <w:ind w:right="54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Session-1</w:t>
      </w:r>
    </w:p>
    <w:p w:rsidR="00000000" w:rsidDel="00000000" w:rsidP="00000000" w:rsidRDefault="00000000" w:rsidRPr="00000000" w14:paraId="0000010E">
      <w:pPr>
        <w:ind w:right="540"/>
        <w:rPr>
          <w:rFonts w:ascii="Times New Roman" w:cs="Times New Roman" w:eastAsia="Times New Roman" w:hAnsi="Times New Roman"/>
          <w:b w:val="1"/>
          <w:color w:val="202124"/>
        </w:rPr>
      </w:pPr>
      <w:r w:rsidDel="00000000" w:rsidR="00000000" w:rsidRPr="00000000">
        <w:rPr>
          <w:rFonts w:ascii="Times New Roman" w:cs="Times New Roman" w:eastAsia="Times New Roman" w:hAnsi="Times New Roman"/>
          <w:b w:val="1"/>
          <w:color w:val="202124"/>
          <w:rtl w:val="0"/>
        </w:rPr>
        <w:t xml:space="preserve">Topic: Research &amp; Development in Indian Scenario  </w:t>
      </w:r>
    </w:p>
    <w:p w:rsidR="00000000" w:rsidDel="00000000" w:rsidP="00000000" w:rsidRDefault="00000000" w:rsidRPr="00000000" w14:paraId="0000010F">
      <w:pPr>
        <w:ind w:right="540"/>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110">
      <w:pPr>
        <w:ind w:right="540"/>
        <w:rPr>
          <w:rFonts w:ascii="Times New Roman" w:cs="Times New Roman" w:eastAsia="Times New Roman" w:hAnsi="Times New Roman"/>
          <w:color w:val="202124"/>
        </w:rPr>
      </w:pPr>
      <w:r w:rsidDel="00000000" w:rsidR="00000000" w:rsidRPr="00000000">
        <w:rPr>
          <w:rFonts w:ascii="Times New Roman" w:cs="Times New Roman" w:eastAsia="Times New Roman" w:hAnsi="Times New Roman"/>
          <w:color w:val="202124"/>
          <w:rtl w:val="0"/>
        </w:rPr>
        <w:t xml:space="preserve">Prof.Anji Reddy   Director R&amp;D, JNTU, Hyderabad in his speech touched on the following topics</w:t>
      </w:r>
    </w:p>
    <w:p w:rsidR="00000000" w:rsidDel="00000000" w:rsidP="00000000" w:rsidRDefault="00000000" w:rsidRPr="00000000" w14:paraId="00000111">
      <w:pPr>
        <w:ind w:right="540"/>
        <w:rPr>
          <w:rFonts w:ascii="Times New Roman" w:cs="Times New Roman" w:eastAsia="Times New Roman" w:hAnsi="Times New Roman"/>
          <w:color w:val="202124"/>
        </w:rPr>
      </w:pPr>
      <w:r w:rsidDel="00000000" w:rsidR="00000000" w:rsidRPr="00000000">
        <w:rPr>
          <w:rFonts w:ascii="Times New Roman" w:cs="Times New Roman" w:eastAsia="Times New Roman" w:hAnsi="Times New Roman"/>
          <w:color w:val="202124"/>
          <w:rtl w:val="0"/>
        </w:rPr>
        <w:t xml:space="preserve">              </w:t>
      </w:r>
    </w:p>
    <w:p w:rsidR="00000000" w:rsidDel="00000000" w:rsidP="00000000" w:rsidRDefault="00000000" w:rsidRPr="00000000" w14:paraId="00000112">
      <w:pPr>
        <w:numPr>
          <w:ilvl w:val="0"/>
          <w:numId w:val="1"/>
        </w:numPr>
        <w:pBdr>
          <w:top w:space="0" w:sz="0" w:val="nil"/>
          <w:left w:space="0" w:sz="0" w:val="nil"/>
          <w:bottom w:space="0" w:sz="0" w:val="nil"/>
          <w:right w:space="0" w:sz="0" w:val="nil"/>
          <w:between w:space="0" w:sz="0" w:val="nil"/>
        </w:pBdr>
        <w:spacing w:after="0" w:line="240" w:lineRule="auto"/>
        <w:ind w:left="990" w:right="540" w:hanging="360"/>
        <w:rPr>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Motivation of Research:</w:t>
      </w:r>
    </w:p>
    <w:p w:rsidR="00000000" w:rsidDel="00000000" w:rsidP="00000000" w:rsidRDefault="00000000" w:rsidRPr="00000000" w14:paraId="00000113">
      <w:pPr>
        <w:numPr>
          <w:ilvl w:val="0"/>
          <w:numId w:val="1"/>
        </w:numPr>
        <w:pBdr>
          <w:top w:space="0" w:sz="0" w:val="nil"/>
          <w:left w:space="0" w:sz="0" w:val="nil"/>
          <w:bottom w:space="0" w:sz="0" w:val="nil"/>
          <w:right w:space="0" w:sz="0" w:val="nil"/>
          <w:between w:space="0" w:sz="0" w:val="nil"/>
        </w:pBdr>
        <w:spacing w:after="0" w:line="240" w:lineRule="auto"/>
        <w:ind w:left="990" w:right="540" w:hanging="360"/>
        <w:rPr>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Desire to get a research degree along with consequential benefits.</w:t>
      </w:r>
    </w:p>
    <w:p w:rsidR="00000000" w:rsidDel="00000000" w:rsidP="00000000" w:rsidRDefault="00000000" w:rsidRPr="00000000" w14:paraId="00000114">
      <w:pPr>
        <w:numPr>
          <w:ilvl w:val="0"/>
          <w:numId w:val="1"/>
        </w:numPr>
        <w:pBdr>
          <w:top w:space="0" w:sz="0" w:val="nil"/>
          <w:left w:space="0" w:sz="0" w:val="nil"/>
          <w:bottom w:space="0" w:sz="0" w:val="nil"/>
          <w:right w:space="0" w:sz="0" w:val="nil"/>
          <w:between w:space="0" w:sz="0" w:val="nil"/>
        </w:pBdr>
        <w:spacing w:after="0" w:line="240" w:lineRule="auto"/>
        <w:ind w:left="990" w:right="540" w:hanging="360"/>
        <w:rPr>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Desire to service society</w:t>
      </w:r>
    </w:p>
    <w:p w:rsidR="00000000" w:rsidDel="00000000" w:rsidP="00000000" w:rsidRDefault="00000000" w:rsidRPr="00000000" w14:paraId="00000115">
      <w:pPr>
        <w:numPr>
          <w:ilvl w:val="0"/>
          <w:numId w:val="1"/>
        </w:numPr>
        <w:pBdr>
          <w:top w:space="0" w:sz="0" w:val="nil"/>
          <w:left w:space="0" w:sz="0" w:val="nil"/>
          <w:bottom w:space="0" w:sz="0" w:val="nil"/>
          <w:right w:space="0" w:sz="0" w:val="nil"/>
          <w:between w:space="0" w:sz="0" w:val="nil"/>
        </w:pBdr>
        <w:spacing w:after="0" w:line="240" w:lineRule="auto"/>
        <w:ind w:left="990" w:right="540" w:hanging="360"/>
        <w:rPr>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Grouping of Research Objectives:</w:t>
      </w:r>
    </w:p>
    <w:p w:rsidR="00000000" w:rsidDel="00000000" w:rsidP="00000000" w:rsidRDefault="00000000" w:rsidRPr="00000000" w14:paraId="00000116">
      <w:pPr>
        <w:numPr>
          <w:ilvl w:val="0"/>
          <w:numId w:val="1"/>
        </w:numPr>
        <w:pBdr>
          <w:top w:space="0" w:sz="0" w:val="nil"/>
          <w:left w:space="0" w:sz="0" w:val="nil"/>
          <w:bottom w:space="0" w:sz="0" w:val="nil"/>
          <w:right w:space="0" w:sz="0" w:val="nil"/>
          <w:between w:space="0" w:sz="0" w:val="nil"/>
        </w:pBdr>
        <w:spacing w:after="0" w:line="240" w:lineRule="auto"/>
        <w:ind w:left="990" w:right="540" w:hanging="360"/>
        <w:rPr>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Exploratory or Formative</w:t>
      </w:r>
    </w:p>
    <w:p w:rsidR="00000000" w:rsidDel="00000000" w:rsidP="00000000" w:rsidRDefault="00000000" w:rsidRPr="00000000" w14:paraId="00000117">
      <w:pPr>
        <w:numPr>
          <w:ilvl w:val="0"/>
          <w:numId w:val="1"/>
        </w:numPr>
        <w:pBdr>
          <w:top w:space="0" w:sz="0" w:val="nil"/>
          <w:left w:space="0" w:sz="0" w:val="nil"/>
          <w:bottom w:space="0" w:sz="0" w:val="nil"/>
          <w:right w:space="0" w:sz="0" w:val="nil"/>
          <w:between w:space="0" w:sz="0" w:val="nil"/>
        </w:pBdr>
        <w:spacing w:after="0" w:line="240" w:lineRule="auto"/>
        <w:ind w:left="990" w:right="540" w:hanging="360"/>
        <w:rPr>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Descriptive Research</w:t>
      </w:r>
    </w:p>
    <w:p w:rsidR="00000000" w:rsidDel="00000000" w:rsidP="00000000" w:rsidRDefault="00000000" w:rsidRPr="00000000" w14:paraId="00000118">
      <w:pPr>
        <w:numPr>
          <w:ilvl w:val="0"/>
          <w:numId w:val="1"/>
        </w:numPr>
        <w:pBdr>
          <w:top w:space="0" w:sz="0" w:val="nil"/>
          <w:left w:space="0" w:sz="0" w:val="nil"/>
          <w:bottom w:space="0" w:sz="0" w:val="nil"/>
          <w:right w:space="0" w:sz="0" w:val="nil"/>
          <w:between w:space="0" w:sz="0" w:val="nil"/>
        </w:pBdr>
        <w:spacing w:after="0" w:line="240" w:lineRule="auto"/>
        <w:ind w:left="990" w:right="540" w:hanging="360"/>
        <w:rPr>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Diagnostic Research</w:t>
      </w:r>
    </w:p>
    <w:p w:rsidR="00000000" w:rsidDel="00000000" w:rsidP="00000000" w:rsidRDefault="00000000" w:rsidRPr="00000000" w14:paraId="00000119">
      <w:pPr>
        <w:numPr>
          <w:ilvl w:val="0"/>
          <w:numId w:val="1"/>
        </w:numPr>
        <w:pBdr>
          <w:top w:space="0" w:sz="0" w:val="nil"/>
          <w:left w:space="0" w:sz="0" w:val="nil"/>
          <w:bottom w:space="0" w:sz="0" w:val="nil"/>
          <w:right w:space="0" w:sz="0" w:val="nil"/>
          <w:between w:space="0" w:sz="0" w:val="nil"/>
        </w:pBdr>
        <w:spacing w:after="0" w:line="240" w:lineRule="auto"/>
        <w:ind w:left="990" w:right="540" w:hanging="360"/>
        <w:rPr>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 Hypothesis testing</w:t>
      </w:r>
    </w:p>
    <w:p w:rsidR="00000000" w:rsidDel="00000000" w:rsidP="00000000" w:rsidRDefault="00000000" w:rsidRPr="00000000" w14:paraId="0000011A">
      <w:pPr>
        <w:numPr>
          <w:ilvl w:val="0"/>
          <w:numId w:val="1"/>
        </w:numPr>
        <w:pBdr>
          <w:top w:space="0" w:sz="0" w:val="nil"/>
          <w:left w:space="0" w:sz="0" w:val="nil"/>
          <w:bottom w:space="0" w:sz="0" w:val="nil"/>
          <w:right w:space="0" w:sz="0" w:val="nil"/>
          <w:between w:space="0" w:sz="0" w:val="nil"/>
        </w:pBdr>
        <w:spacing w:after="0" w:line="240" w:lineRule="auto"/>
        <w:ind w:left="990" w:right="540" w:hanging="360"/>
        <w:rPr>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Types of Research:</w:t>
      </w:r>
    </w:p>
    <w:p w:rsidR="00000000" w:rsidDel="00000000" w:rsidP="00000000" w:rsidRDefault="00000000" w:rsidRPr="00000000" w14:paraId="0000011B">
      <w:pPr>
        <w:ind w:right="540"/>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11C">
      <w:pPr>
        <w:ind w:right="540"/>
        <w:rPr>
          <w:rFonts w:ascii="Times New Roman" w:cs="Times New Roman" w:eastAsia="Times New Roman" w:hAnsi="Times New Roman"/>
          <w:color w:val="202124"/>
        </w:rPr>
      </w:pPr>
      <w:r w:rsidDel="00000000" w:rsidR="00000000" w:rsidRPr="00000000">
        <w:rPr>
          <w:rFonts w:ascii="Times New Roman" w:cs="Times New Roman" w:eastAsia="Times New Roman" w:hAnsi="Times New Roman"/>
          <w:color w:val="202124"/>
          <w:rtl w:val="0"/>
        </w:rPr>
        <w:t xml:space="preserve"> Also emphasized   &amp; enlightened on the direction to approach   research institutions in India like UGC, AICTE, CSIR, &amp;DSIR etc.</w:t>
      </w:r>
    </w:p>
    <w:p w:rsidR="00000000" w:rsidDel="00000000" w:rsidP="00000000" w:rsidRDefault="00000000" w:rsidRPr="00000000" w14:paraId="0000011D">
      <w:pPr>
        <w:ind w:right="540"/>
        <w:rPr>
          <w:rFonts w:ascii="Times New Roman" w:cs="Times New Roman" w:eastAsia="Times New Roman" w:hAnsi="Times New Roman"/>
          <w:color w:val="202124"/>
        </w:rPr>
      </w:pPr>
      <w:r w:rsidDel="00000000" w:rsidR="00000000" w:rsidRPr="00000000">
        <w:rPr>
          <w:rFonts w:ascii="Times New Roman" w:cs="Times New Roman" w:eastAsia="Times New Roman" w:hAnsi="Times New Roman"/>
          <w:color w:val="202124"/>
          <w:rtl w:val="0"/>
        </w:rPr>
        <w:t xml:space="preserve">The audience found the topics to great use in planning their research.</w:t>
      </w:r>
    </w:p>
    <w:p w:rsidR="00000000" w:rsidDel="00000000" w:rsidP="00000000" w:rsidRDefault="00000000" w:rsidRPr="00000000" w14:paraId="0000011E">
      <w:pPr>
        <w:ind w:right="540"/>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11F">
      <w:pPr>
        <w:ind w:right="540"/>
        <w:rPr>
          <w:rFonts w:ascii="Times New Roman" w:cs="Times New Roman" w:eastAsia="Times New Roman" w:hAnsi="Times New Roman"/>
          <w:color w:val="202124"/>
        </w:rPr>
      </w:pPr>
      <w:r w:rsidDel="00000000" w:rsidR="00000000" w:rsidRPr="00000000">
        <w:rPr>
          <w:rFonts w:ascii="Arial" w:cs="Arial" w:eastAsia="Arial" w:hAnsi="Arial"/>
          <w:b w:val="1"/>
          <w:rtl w:val="0"/>
        </w:rPr>
        <w:t xml:space="preserve">Tea break:</w:t>
      </w:r>
      <w:r w:rsidDel="00000000" w:rsidR="00000000" w:rsidRPr="00000000">
        <w:rPr>
          <w:rtl w:val="0"/>
        </w:rPr>
      </w:r>
    </w:p>
    <w:p w:rsidR="00000000" w:rsidDel="00000000" w:rsidP="00000000" w:rsidRDefault="00000000" w:rsidRPr="00000000" w14:paraId="00000120">
      <w:pPr>
        <w:ind w:right="540"/>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121">
      <w:pPr>
        <w:ind w:right="540"/>
        <w:rPr>
          <w:rFonts w:ascii="Times New Roman" w:cs="Times New Roman" w:eastAsia="Times New Roman" w:hAnsi="Times New Roman"/>
          <w:color w:val="202124"/>
        </w:rPr>
      </w:pPr>
      <w:r w:rsidDel="00000000" w:rsidR="00000000" w:rsidRPr="00000000">
        <w:rPr>
          <w:rFonts w:ascii="Times New Roman" w:cs="Times New Roman" w:eastAsia="Times New Roman" w:hAnsi="Times New Roman"/>
          <w:color w:val="202124"/>
          <w:rtl w:val="0"/>
        </w:rPr>
        <w:t xml:space="preserve">Session-2</w:t>
      </w:r>
    </w:p>
    <w:p w:rsidR="00000000" w:rsidDel="00000000" w:rsidP="00000000" w:rsidRDefault="00000000" w:rsidRPr="00000000" w14:paraId="00000122">
      <w:pPr>
        <w:ind w:right="540"/>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123">
      <w:pPr>
        <w:ind w:right="540"/>
        <w:rPr>
          <w:rFonts w:ascii="Times New Roman" w:cs="Times New Roman" w:eastAsia="Times New Roman" w:hAnsi="Times New Roman"/>
          <w:b w:val="1"/>
          <w:color w:val="202124"/>
        </w:rPr>
      </w:pPr>
      <w:r w:rsidDel="00000000" w:rsidR="00000000" w:rsidRPr="00000000">
        <w:rPr>
          <w:rFonts w:ascii="Times New Roman" w:cs="Times New Roman" w:eastAsia="Times New Roman" w:hAnsi="Times New Roman"/>
          <w:b w:val="1"/>
          <w:color w:val="202124"/>
          <w:rtl w:val="0"/>
        </w:rPr>
        <w:t xml:space="preserve">Topic: Statistics in Geo-Physics </w:t>
      </w:r>
    </w:p>
    <w:p w:rsidR="00000000" w:rsidDel="00000000" w:rsidP="00000000" w:rsidRDefault="00000000" w:rsidRPr="00000000" w14:paraId="00000124">
      <w:pPr>
        <w:ind w:right="540"/>
        <w:rPr>
          <w:rFonts w:ascii="Times New Roman" w:cs="Times New Roman" w:eastAsia="Times New Roman" w:hAnsi="Times New Roman"/>
          <w:color w:val="202124"/>
        </w:rPr>
      </w:pPr>
      <w:r w:rsidDel="00000000" w:rsidR="00000000" w:rsidRPr="00000000">
        <w:rPr>
          <w:rFonts w:ascii="Times New Roman" w:cs="Times New Roman" w:eastAsia="Times New Roman" w:hAnsi="Times New Roman"/>
          <w:color w:val="202124"/>
          <w:rtl w:val="0"/>
        </w:rPr>
        <w:t xml:space="preserve"> Dr. Kirthi Srivatsav Scientist, NGRI, Hyderabad, delivered a lecture on ‘Modeling of Earth processes’ touched on the following topics</w:t>
      </w:r>
    </w:p>
    <w:p w:rsidR="00000000" w:rsidDel="00000000" w:rsidP="00000000" w:rsidRDefault="00000000" w:rsidRPr="00000000" w14:paraId="00000125">
      <w:pPr>
        <w:numPr>
          <w:ilvl w:val="0"/>
          <w:numId w:val="2"/>
        </w:numPr>
        <w:pBdr>
          <w:top w:space="0" w:sz="0" w:val="nil"/>
          <w:left w:space="0" w:sz="0" w:val="nil"/>
          <w:bottom w:space="0" w:sz="0" w:val="nil"/>
          <w:right w:space="0" w:sz="0" w:val="nil"/>
          <w:between w:space="0" w:sz="0" w:val="nil"/>
        </w:pBdr>
        <w:spacing w:after="0" w:line="240" w:lineRule="auto"/>
        <w:ind w:left="1500" w:right="540" w:hanging="360"/>
        <w:rPr>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Modeling</w:t>
      </w:r>
    </w:p>
    <w:p w:rsidR="00000000" w:rsidDel="00000000" w:rsidP="00000000" w:rsidRDefault="00000000" w:rsidRPr="00000000" w14:paraId="00000126">
      <w:pPr>
        <w:numPr>
          <w:ilvl w:val="0"/>
          <w:numId w:val="2"/>
        </w:numPr>
        <w:pBdr>
          <w:top w:space="0" w:sz="0" w:val="nil"/>
          <w:left w:space="0" w:sz="0" w:val="nil"/>
          <w:bottom w:space="0" w:sz="0" w:val="nil"/>
          <w:right w:space="0" w:sz="0" w:val="nil"/>
          <w:between w:space="0" w:sz="0" w:val="nil"/>
        </w:pBdr>
        <w:spacing w:after="0" w:line="240" w:lineRule="auto"/>
        <w:ind w:left="1500" w:right="540" w:hanging="360"/>
        <w:rPr>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Deterministic  &amp; Stochastic Models</w:t>
      </w:r>
    </w:p>
    <w:p w:rsidR="00000000" w:rsidDel="00000000" w:rsidP="00000000" w:rsidRDefault="00000000" w:rsidRPr="00000000" w14:paraId="00000127">
      <w:pPr>
        <w:numPr>
          <w:ilvl w:val="0"/>
          <w:numId w:val="2"/>
        </w:numPr>
        <w:pBdr>
          <w:top w:space="0" w:sz="0" w:val="nil"/>
          <w:left w:space="0" w:sz="0" w:val="nil"/>
          <w:bottom w:space="0" w:sz="0" w:val="nil"/>
          <w:right w:space="0" w:sz="0" w:val="nil"/>
          <w:between w:space="0" w:sz="0" w:val="nil"/>
        </w:pBdr>
        <w:spacing w:after="0" w:line="240" w:lineRule="auto"/>
        <w:ind w:left="1500" w:right="540" w:hanging="360"/>
        <w:rPr>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Analytical &amp;   Numerical  Methods</w:t>
      </w:r>
    </w:p>
    <w:p w:rsidR="00000000" w:rsidDel="00000000" w:rsidP="00000000" w:rsidRDefault="00000000" w:rsidRPr="00000000" w14:paraId="00000128">
      <w:pPr>
        <w:ind w:right="540"/>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129">
      <w:pPr>
        <w:ind w:right="540"/>
        <w:rPr>
          <w:rFonts w:ascii="Times New Roman" w:cs="Times New Roman" w:eastAsia="Times New Roman" w:hAnsi="Times New Roman"/>
          <w:color w:val="202124"/>
        </w:rPr>
      </w:pPr>
      <w:r w:rsidDel="00000000" w:rsidR="00000000" w:rsidRPr="00000000">
        <w:rPr>
          <w:rFonts w:ascii="Times New Roman" w:cs="Times New Roman" w:eastAsia="Times New Roman" w:hAnsi="Times New Roman"/>
          <w:color w:val="202124"/>
          <w:rtl w:val="0"/>
        </w:rPr>
        <w:t xml:space="preserve">Madam briefed about Probability model used for Tsunami data.</w:t>
      </w:r>
    </w:p>
    <w:p w:rsidR="00000000" w:rsidDel="00000000" w:rsidP="00000000" w:rsidRDefault="00000000" w:rsidRPr="00000000" w14:paraId="0000012A">
      <w:pPr>
        <w:ind w:right="540"/>
        <w:rPr>
          <w:rFonts w:ascii="Times New Roman" w:cs="Times New Roman" w:eastAsia="Times New Roman" w:hAnsi="Times New Roman"/>
          <w:color w:val="202124"/>
        </w:rPr>
      </w:pPr>
      <w:r w:rsidDel="00000000" w:rsidR="00000000" w:rsidRPr="00000000">
        <w:rPr>
          <w:rFonts w:ascii="Times New Roman" w:cs="Times New Roman" w:eastAsia="Times New Roman" w:hAnsi="Times New Roman"/>
          <w:color w:val="202124"/>
          <w:rtl w:val="0"/>
        </w:rPr>
        <w:t xml:space="preserve">The audience found the topics to be of great use and the information was very broad and highly intellectual.</w:t>
      </w:r>
    </w:p>
    <w:p w:rsidR="00000000" w:rsidDel="00000000" w:rsidP="00000000" w:rsidRDefault="00000000" w:rsidRPr="00000000" w14:paraId="0000012B">
      <w:pPr>
        <w:ind w:right="540"/>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12C">
      <w:pPr>
        <w:rPr>
          <w:b w:val="1"/>
        </w:rPr>
      </w:pPr>
      <w:r w:rsidDel="00000000" w:rsidR="00000000" w:rsidRPr="00000000">
        <w:rPr>
          <w:b w:val="1"/>
          <w:rtl w:val="0"/>
        </w:rPr>
        <w:t xml:space="preserve">Lunch:</w:t>
      </w:r>
    </w:p>
    <w:p w:rsidR="00000000" w:rsidDel="00000000" w:rsidP="00000000" w:rsidRDefault="00000000" w:rsidRPr="00000000" w14:paraId="0000012D">
      <w:pPr>
        <w:ind w:right="540"/>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12E">
      <w:pPr>
        <w:ind w:right="540"/>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12F">
      <w:pPr>
        <w:ind w:right="540"/>
        <w:rPr>
          <w:rFonts w:ascii="Times New Roman" w:cs="Times New Roman" w:eastAsia="Times New Roman" w:hAnsi="Times New Roman"/>
          <w:color w:val="202124"/>
        </w:rPr>
      </w:pPr>
      <w:r w:rsidDel="00000000" w:rsidR="00000000" w:rsidRPr="00000000">
        <w:rPr>
          <w:rFonts w:ascii="Times New Roman" w:cs="Times New Roman" w:eastAsia="Times New Roman" w:hAnsi="Times New Roman"/>
          <w:color w:val="202124"/>
          <w:rtl w:val="0"/>
        </w:rPr>
        <w:t xml:space="preserve">Session-3</w:t>
      </w:r>
    </w:p>
    <w:p w:rsidR="00000000" w:rsidDel="00000000" w:rsidP="00000000" w:rsidRDefault="00000000" w:rsidRPr="00000000" w14:paraId="00000130">
      <w:pPr>
        <w:ind w:right="540"/>
        <w:rPr>
          <w:rFonts w:ascii="Times New Roman" w:cs="Times New Roman" w:eastAsia="Times New Roman" w:hAnsi="Times New Roman"/>
          <w:b w:val="1"/>
          <w:color w:val="202124"/>
        </w:rPr>
      </w:pPr>
      <w:r w:rsidDel="00000000" w:rsidR="00000000" w:rsidRPr="00000000">
        <w:rPr>
          <w:rFonts w:ascii="Times New Roman" w:cs="Times New Roman" w:eastAsia="Times New Roman" w:hAnsi="Times New Roman"/>
          <w:b w:val="1"/>
          <w:color w:val="202124"/>
          <w:rtl w:val="0"/>
        </w:rPr>
        <w:t xml:space="preserve">Topic: Machine Learning Classification Technique</w:t>
      </w:r>
    </w:p>
    <w:p w:rsidR="00000000" w:rsidDel="00000000" w:rsidP="00000000" w:rsidRDefault="00000000" w:rsidRPr="00000000" w14:paraId="00000131">
      <w:pPr>
        <w:ind w:right="540"/>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132">
      <w:pPr>
        <w:ind w:right="540"/>
        <w:rPr>
          <w:rFonts w:ascii="Times New Roman" w:cs="Times New Roman" w:eastAsia="Times New Roman" w:hAnsi="Times New Roman"/>
          <w:color w:val="202124"/>
        </w:rPr>
      </w:pPr>
      <w:r w:rsidDel="00000000" w:rsidR="00000000" w:rsidRPr="00000000">
        <w:rPr>
          <w:rFonts w:ascii="Times New Roman" w:cs="Times New Roman" w:eastAsia="Times New Roman" w:hAnsi="Times New Roman"/>
          <w:color w:val="202124"/>
          <w:rtl w:val="0"/>
        </w:rPr>
        <w:t xml:space="preserve"> Dr. N Bhatracharyulu, Assistant Professor, Department of Statistics ,OU briefed on  the basic terminology used in Machine Learning Classification Technique. The following topics were covered.</w:t>
      </w:r>
    </w:p>
    <w:p w:rsidR="00000000" w:rsidDel="00000000" w:rsidP="00000000" w:rsidRDefault="00000000" w:rsidRPr="00000000" w14:paraId="00000133">
      <w:pPr>
        <w:numPr>
          <w:ilvl w:val="0"/>
          <w:numId w:val="3"/>
        </w:numPr>
        <w:pBdr>
          <w:top w:space="0" w:sz="0" w:val="nil"/>
          <w:left w:space="0" w:sz="0" w:val="nil"/>
          <w:bottom w:space="0" w:sz="0" w:val="nil"/>
          <w:right w:space="0" w:sz="0" w:val="nil"/>
          <w:between w:space="0" w:sz="0" w:val="nil"/>
        </w:pBdr>
        <w:spacing w:after="0" w:line="240" w:lineRule="auto"/>
        <w:ind w:left="720" w:right="540" w:hanging="360"/>
        <w:rPr>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Learning</w:t>
      </w:r>
    </w:p>
    <w:p w:rsidR="00000000" w:rsidDel="00000000" w:rsidP="00000000" w:rsidRDefault="00000000" w:rsidRPr="00000000" w14:paraId="00000134">
      <w:pPr>
        <w:numPr>
          <w:ilvl w:val="0"/>
          <w:numId w:val="3"/>
        </w:numPr>
        <w:pBdr>
          <w:top w:space="0" w:sz="0" w:val="nil"/>
          <w:left w:space="0" w:sz="0" w:val="nil"/>
          <w:bottom w:space="0" w:sz="0" w:val="nil"/>
          <w:right w:space="0" w:sz="0" w:val="nil"/>
          <w:between w:space="0" w:sz="0" w:val="nil"/>
        </w:pBdr>
        <w:spacing w:after="0" w:line="240" w:lineRule="auto"/>
        <w:ind w:left="720" w:right="540" w:hanging="360"/>
        <w:rPr>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Feature</w:t>
      </w:r>
    </w:p>
    <w:p w:rsidR="00000000" w:rsidDel="00000000" w:rsidP="00000000" w:rsidRDefault="00000000" w:rsidRPr="00000000" w14:paraId="00000135">
      <w:pPr>
        <w:numPr>
          <w:ilvl w:val="0"/>
          <w:numId w:val="3"/>
        </w:numPr>
        <w:pBdr>
          <w:top w:space="0" w:sz="0" w:val="nil"/>
          <w:left w:space="0" w:sz="0" w:val="nil"/>
          <w:bottom w:space="0" w:sz="0" w:val="nil"/>
          <w:right w:space="0" w:sz="0" w:val="nil"/>
          <w:between w:space="0" w:sz="0" w:val="nil"/>
        </w:pBdr>
        <w:spacing w:after="0" w:line="240" w:lineRule="auto"/>
        <w:ind w:left="720" w:right="540" w:hanging="360"/>
        <w:rPr>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Feature space</w:t>
      </w:r>
    </w:p>
    <w:p w:rsidR="00000000" w:rsidDel="00000000" w:rsidP="00000000" w:rsidRDefault="00000000" w:rsidRPr="00000000" w14:paraId="00000136">
      <w:pPr>
        <w:numPr>
          <w:ilvl w:val="0"/>
          <w:numId w:val="3"/>
        </w:numPr>
        <w:pBdr>
          <w:top w:space="0" w:sz="0" w:val="nil"/>
          <w:left w:space="0" w:sz="0" w:val="nil"/>
          <w:bottom w:space="0" w:sz="0" w:val="nil"/>
          <w:right w:space="0" w:sz="0" w:val="nil"/>
          <w:between w:space="0" w:sz="0" w:val="nil"/>
        </w:pBdr>
        <w:spacing w:after="0" w:line="240" w:lineRule="auto"/>
        <w:ind w:left="720" w:right="540" w:hanging="360"/>
        <w:rPr>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Feature Vector</w:t>
      </w:r>
    </w:p>
    <w:p w:rsidR="00000000" w:rsidDel="00000000" w:rsidP="00000000" w:rsidRDefault="00000000" w:rsidRPr="00000000" w14:paraId="00000137">
      <w:pPr>
        <w:numPr>
          <w:ilvl w:val="0"/>
          <w:numId w:val="3"/>
        </w:numPr>
        <w:pBdr>
          <w:top w:space="0" w:sz="0" w:val="nil"/>
          <w:left w:space="0" w:sz="0" w:val="nil"/>
          <w:bottom w:space="0" w:sz="0" w:val="nil"/>
          <w:right w:space="0" w:sz="0" w:val="nil"/>
          <w:between w:space="0" w:sz="0" w:val="nil"/>
        </w:pBdr>
        <w:spacing w:after="0" w:line="240" w:lineRule="auto"/>
        <w:ind w:left="720" w:right="540" w:hanging="360"/>
        <w:rPr>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Computational Procedures</w:t>
      </w:r>
    </w:p>
    <w:p w:rsidR="00000000" w:rsidDel="00000000" w:rsidP="00000000" w:rsidRDefault="00000000" w:rsidRPr="00000000" w14:paraId="00000138">
      <w:pPr>
        <w:numPr>
          <w:ilvl w:val="0"/>
          <w:numId w:val="3"/>
        </w:numPr>
        <w:pBdr>
          <w:top w:space="0" w:sz="0" w:val="nil"/>
          <w:left w:space="0" w:sz="0" w:val="nil"/>
          <w:bottom w:space="0" w:sz="0" w:val="nil"/>
          <w:right w:space="0" w:sz="0" w:val="nil"/>
          <w:between w:space="0" w:sz="0" w:val="nil"/>
        </w:pBdr>
        <w:spacing w:after="0" w:line="240" w:lineRule="auto"/>
        <w:ind w:left="720" w:right="540" w:hanging="360"/>
        <w:rPr>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Linear classification using linear discriminant function for binary output with minimum mean squared error</w:t>
      </w:r>
    </w:p>
    <w:p w:rsidR="00000000" w:rsidDel="00000000" w:rsidP="00000000" w:rsidRDefault="00000000" w:rsidRPr="00000000" w14:paraId="00000139">
      <w:pPr>
        <w:numPr>
          <w:ilvl w:val="0"/>
          <w:numId w:val="3"/>
        </w:numPr>
        <w:pBdr>
          <w:top w:space="0" w:sz="0" w:val="nil"/>
          <w:left w:space="0" w:sz="0" w:val="nil"/>
          <w:bottom w:space="0" w:sz="0" w:val="nil"/>
          <w:right w:space="0" w:sz="0" w:val="nil"/>
          <w:between w:space="0" w:sz="0" w:val="nil"/>
        </w:pBdr>
        <w:spacing w:after="0" w:line="240" w:lineRule="auto"/>
        <w:ind w:left="720" w:right="540" w:hanging="360"/>
        <w:rPr>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Bayesian probabilities for classifications under normality with common covariance matrix</w:t>
      </w:r>
    </w:p>
    <w:p w:rsidR="00000000" w:rsidDel="00000000" w:rsidP="00000000" w:rsidRDefault="00000000" w:rsidRPr="00000000" w14:paraId="0000013A">
      <w:pPr>
        <w:numPr>
          <w:ilvl w:val="0"/>
          <w:numId w:val="3"/>
        </w:numPr>
        <w:pBdr>
          <w:top w:space="0" w:sz="0" w:val="nil"/>
          <w:left w:space="0" w:sz="0" w:val="nil"/>
          <w:bottom w:space="0" w:sz="0" w:val="nil"/>
          <w:right w:space="0" w:sz="0" w:val="nil"/>
          <w:between w:space="0" w:sz="0" w:val="nil"/>
        </w:pBdr>
        <w:spacing w:after="0" w:line="240" w:lineRule="auto"/>
        <w:ind w:left="720" w:right="540" w:hanging="360"/>
        <w:rPr>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K-nearest neighbor classification</w:t>
      </w:r>
    </w:p>
    <w:p w:rsidR="00000000" w:rsidDel="00000000" w:rsidP="00000000" w:rsidRDefault="00000000" w:rsidRPr="00000000" w14:paraId="0000013B">
      <w:pPr>
        <w:numPr>
          <w:ilvl w:val="0"/>
          <w:numId w:val="3"/>
        </w:numPr>
        <w:pBdr>
          <w:top w:space="0" w:sz="0" w:val="nil"/>
          <w:left w:space="0" w:sz="0" w:val="nil"/>
          <w:bottom w:space="0" w:sz="0" w:val="nil"/>
          <w:right w:space="0" w:sz="0" w:val="nil"/>
          <w:between w:space="0" w:sz="0" w:val="nil"/>
        </w:pBdr>
        <w:spacing w:after="0" w:line="240" w:lineRule="auto"/>
        <w:ind w:left="720" w:right="540" w:hanging="360"/>
        <w:rPr>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Perceptron learning linear classifier</w:t>
      </w:r>
    </w:p>
    <w:p w:rsidR="00000000" w:rsidDel="00000000" w:rsidP="00000000" w:rsidRDefault="00000000" w:rsidRPr="00000000" w14:paraId="0000013C">
      <w:pPr>
        <w:numPr>
          <w:ilvl w:val="0"/>
          <w:numId w:val="3"/>
        </w:numPr>
        <w:pBdr>
          <w:top w:space="0" w:sz="0" w:val="nil"/>
          <w:left w:space="0" w:sz="0" w:val="nil"/>
          <w:bottom w:space="0" w:sz="0" w:val="nil"/>
          <w:right w:space="0" w:sz="0" w:val="nil"/>
          <w:between w:space="0" w:sz="0" w:val="nil"/>
        </w:pBdr>
        <w:spacing w:after="0" w:line="240" w:lineRule="auto"/>
        <w:ind w:left="720" w:right="540" w:hanging="360"/>
        <w:rPr>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Support vector machine.</w:t>
      </w:r>
    </w:p>
    <w:p w:rsidR="00000000" w:rsidDel="00000000" w:rsidP="00000000" w:rsidRDefault="00000000" w:rsidRPr="00000000" w14:paraId="0000013D">
      <w:pPr>
        <w:ind w:right="540"/>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13E">
      <w:pPr>
        <w:ind w:right="540"/>
        <w:rPr>
          <w:rFonts w:ascii="Times New Roman" w:cs="Times New Roman" w:eastAsia="Times New Roman" w:hAnsi="Times New Roman"/>
          <w:color w:val="202124"/>
        </w:rPr>
      </w:pPr>
      <w:r w:rsidDel="00000000" w:rsidR="00000000" w:rsidRPr="00000000">
        <w:rPr>
          <w:rFonts w:ascii="Times New Roman" w:cs="Times New Roman" w:eastAsia="Times New Roman" w:hAnsi="Times New Roman"/>
          <w:color w:val="202124"/>
          <w:rtl w:val="0"/>
        </w:rPr>
        <w:t xml:space="preserve">The audience found the information to be very useful and was updated on their learning in the area of Machine Learning Classification Technique.</w:t>
      </w:r>
    </w:p>
    <w:p w:rsidR="00000000" w:rsidDel="00000000" w:rsidP="00000000" w:rsidRDefault="00000000" w:rsidRPr="00000000" w14:paraId="0000013F">
      <w:pPr>
        <w:ind w:right="540"/>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140">
      <w:pPr>
        <w:ind w:right="540"/>
        <w:rPr>
          <w:rFonts w:ascii="Times New Roman" w:cs="Times New Roman" w:eastAsia="Times New Roman" w:hAnsi="Times New Roman"/>
          <w:b w:val="1"/>
          <w:color w:val="202124"/>
        </w:rPr>
      </w:pPr>
      <w:r w:rsidDel="00000000" w:rsidR="00000000" w:rsidRPr="00000000">
        <w:rPr>
          <w:rFonts w:ascii="Times New Roman" w:cs="Times New Roman" w:eastAsia="Times New Roman" w:hAnsi="Times New Roman"/>
          <w:b w:val="1"/>
          <w:color w:val="202124"/>
          <w:rtl w:val="0"/>
        </w:rPr>
        <w:t xml:space="preserve">Day-2</w:t>
      </w:r>
    </w:p>
    <w:p w:rsidR="00000000" w:rsidDel="00000000" w:rsidP="00000000" w:rsidRDefault="00000000" w:rsidRPr="00000000" w14:paraId="00000141">
      <w:pPr>
        <w:ind w:right="540"/>
        <w:rPr>
          <w:rFonts w:ascii="Times New Roman" w:cs="Times New Roman" w:eastAsia="Times New Roman" w:hAnsi="Times New Roman"/>
          <w:color w:val="202124"/>
        </w:rPr>
      </w:pPr>
      <w:r w:rsidDel="00000000" w:rsidR="00000000" w:rsidRPr="00000000">
        <w:rPr>
          <w:rFonts w:ascii="Times New Roman" w:cs="Times New Roman" w:eastAsia="Times New Roman" w:hAnsi="Times New Roman"/>
          <w:color w:val="202124"/>
          <w:rtl w:val="0"/>
        </w:rPr>
        <w:t xml:space="preserve">Session-1</w:t>
      </w:r>
    </w:p>
    <w:p w:rsidR="00000000" w:rsidDel="00000000" w:rsidP="00000000" w:rsidRDefault="00000000" w:rsidRPr="00000000" w14:paraId="00000142">
      <w:pPr>
        <w:ind w:right="540"/>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143">
      <w:pPr>
        <w:ind w:right="540"/>
        <w:rPr>
          <w:rFonts w:ascii="Times New Roman" w:cs="Times New Roman" w:eastAsia="Times New Roman" w:hAnsi="Times New Roman"/>
          <w:b w:val="1"/>
          <w:color w:val="202124"/>
        </w:rPr>
      </w:pPr>
      <w:r w:rsidDel="00000000" w:rsidR="00000000" w:rsidRPr="00000000">
        <w:rPr>
          <w:rFonts w:ascii="Times New Roman" w:cs="Times New Roman" w:eastAsia="Times New Roman" w:hAnsi="Times New Roman"/>
          <w:b w:val="1"/>
          <w:color w:val="202124"/>
          <w:rtl w:val="0"/>
        </w:rPr>
        <w:t xml:space="preserve">Topic:  Evolution and Trends in Data Sciences </w:t>
      </w:r>
    </w:p>
    <w:p w:rsidR="00000000" w:rsidDel="00000000" w:rsidP="00000000" w:rsidRDefault="00000000" w:rsidRPr="00000000" w14:paraId="00000144">
      <w:pPr>
        <w:ind w:right="540"/>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145">
      <w:pPr>
        <w:ind w:right="540"/>
        <w:rPr>
          <w:rFonts w:ascii="Times New Roman" w:cs="Times New Roman" w:eastAsia="Times New Roman" w:hAnsi="Times New Roman"/>
          <w:color w:val="202124"/>
        </w:rPr>
      </w:pPr>
      <w:r w:rsidDel="00000000" w:rsidR="00000000" w:rsidRPr="00000000">
        <w:rPr>
          <w:rFonts w:ascii="Times New Roman" w:cs="Times New Roman" w:eastAsia="Times New Roman" w:hAnsi="Times New Roman"/>
          <w:color w:val="202124"/>
          <w:rtl w:val="0"/>
        </w:rPr>
        <w:t xml:space="preserve"> Dr.M.Raghunadha Acharya, Associate Professor, Department of Statistics, Aurora’s Degree &amp; PG College spoke on the latest trends in data sciences by covering the 5 areas in Analytics</w:t>
      </w:r>
    </w:p>
    <w:p w:rsidR="00000000" w:rsidDel="00000000" w:rsidP="00000000" w:rsidRDefault="00000000" w:rsidRPr="00000000" w14:paraId="00000146">
      <w:pPr>
        <w:numPr>
          <w:ilvl w:val="0"/>
          <w:numId w:val="4"/>
        </w:numPr>
        <w:pBdr>
          <w:top w:space="0" w:sz="0" w:val="nil"/>
          <w:left w:space="0" w:sz="0" w:val="nil"/>
          <w:bottom w:space="0" w:sz="0" w:val="nil"/>
          <w:right w:space="0" w:sz="0" w:val="nil"/>
          <w:between w:space="0" w:sz="0" w:val="nil"/>
        </w:pBdr>
        <w:spacing w:after="0" w:line="240" w:lineRule="auto"/>
        <w:ind w:left="720" w:right="540" w:hanging="360"/>
        <w:rPr>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Descriptive analytics</w:t>
      </w:r>
    </w:p>
    <w:p w:rsidR="00000000" w:rsidDel="00000000" w:rsidP="00000000" w:rsidRDefault="00000000" w:rsidRPr="00000000" w14:paraId="00000147">
      <w:pPr>
        <w:numPr>
          <w:ilvl w:val="0"/>
          <w:numId w:val="4"/>
        </w:numPr>
        <w:pBdr>
          <w:top w:space="0" w:sz="0" w:val="nil"/>
          <w:left w:space="0" w:sz="0" w:val="nil"/>
          <w:bottom w:space="0" w:sz="0" w:val="nil"/>
          <w:right w:space="0" w:sz="0" w:val="nil"/>
          <w:between w:space="0" w:sz="0" w:val="nil"/>
        </w:pBdr>
        <w:spacing w:after="0" w:line="240" w:lineRule="auto"/>
        <w:ind w:left="720" w:right="540" w:hanging="360"/>
        <w:rPr>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Diagnostic analytics</w:t>
      </w:r>
    </w:p>
    <w:p w:rsidR="00000000" w:rsidDel="00000000" w:rsidP="00000000" w:rsidRDefault="00000000" w:rsidRPr="00000000" w14:paraId="00000148">
      <w:pPr>
        <w:numPr>
          <w:ilvl w:val="0"/>
          <w:numId w:val="4"/>
        </w:numPr>
        <w:pBdr>
          <w:top w:space="0" w:sz="0" w:val="nil"/>
          <w:left w:space="0" w:sz="0" w:val="nil"/>
          <w:bottom w:space="0" w:sz="0" w:val="nil"/>
          <w:right w:space="0" w:sz="0" w:val="nil"/>
          <w:between w:space="0" w:sz="0" w:val="nil"/>
        </w:pBdr>
        <w:spacing w:after="0" w:line="240" w:lineRule="auto"/>
        <w:ind w:left="720" w:right="540" w:hanging="360"/>
        <w:rPr>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Predictive analytics</w:t>
      </w:r>
    </w:p>
    <w:p w:rsidR="00000000" w:rsidDel="00000000" w:rsidP="00000000" w:rsidRDefault="00000000" w:rsidRPr="00000000" w14:paraId="00000149">
      <w:pPr>
        <w:numPr>
          <w:ilvl w:val="0"/>
          <w:numId w:val="4"/>
        </w:numPr>
        <w:pBdr>
          <w:top w:space="0" w:sz="0" w:val="nil"/>
          <w:left w:space="0" w:sz="0" w:val="nil"/>
          <w:bottom w:space="0" w:sz="0" w:val="nil"/>
          <w:right w:space="0" w:sz="0" w:val="nil"/>
          <w:between w:space="0" w:sz="0" w:val="nil"/>
        </w:pBdr>
        <w:spacing w:after="0" w:line="240" w:lineRule="auto"/>
        <w:ind w:left="720" w:right="540" w:hanging="360"/>
        <w:rPr>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Prescriptive analytics</w:t>
      </w:r>
    </w:p>
    <w:p w:rsidR="00000000" w:rsidDel="00000000" w:rsidP="00000000" w:rsidRDefault="00000000" w:rsidRPr="00000000" w14:paraId="0000014A">
      <w:pPr>
        <w:numPr>
          <w:ilvl w:val="0"/>
          <w:numId w:val="4"/>
        </w:numPr>
        <w:pBdr>
          <w:top w:space="0" w:sz="0" w:val="nil"/>
          <w:left w:space="0" w:sz="0" w:val="nil"/>
          <w:bottom w:space="0" w:sz="0" w:val="nil"/>
          <w:right w:space="0" w:sz="0" w:val="nil"/>
          <w:between w:space="0" w:sz="0" w:val="nil"/>
        </w:pBdr>
        <w:spacing w:after="0" w:line="240" w:lineRule="auto"/>
        <w:ind w:left="720" w:right="540" w:hanging="360"/>
        <w:rPr>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Decisive analytics</w:t>
      </w:r>
    </w:p>
    <w:p w:rsidR="00000000" w:rsidDel="00000000" w:rsidP="00000000" w:rsidRDefault="00000000" w:rsidRPr="00000000" w14:paraId="0000014B">
      <w:pPr>
        <w:ind w:right="540"/>
        <w:rPr>
          <w:rFonts w:ascii="Times New Roman" w:cs="Times New Roman" w:eastAsia="Times New Roman" w:hAnsi="Times New Roman"/>
          <w:color w:val="202124"/>
        </w:rPr>
      </w:pPr>
      <w:r w:rsidDel="00000000" w:rsidR="00000000" w:rsidRPr="00000000">
        <w:rPr>
          <w:rFonts w:ascii="Times New Roman" w:cs="Times New Roman" w:eastAsia="Times New Roman" w:hAnsi="Times New Roman"/>
          <w:color w:val="202124"/>
          <w:rtl w:val="0"/>
        </w:rPr>
        <w:t xml:space="preserve">Sir explained all the   detailed concepts related to big data, which   depends on 5 v's i.e Volume, Velocity, Variety, Verosity, &amp;Value. Also networks &amp; examples on data analysis. </w:t>
      </w:r>
    </w:p>
    <w:p w:rsidR="00000000" w:rsidDel="00000000" w:rsidP="00000000" w:rsidRDefault="00000000" w:rsidRPr="00000000" w14:paraId="0000014C">
      <w:pPr>
        <w:ind w:right="540"/>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14D">
      <w:pPr>
        <w:ind w:right="540"/>
        <w:rPr>
          <w:rFonts w:ascii="Times New Roman" w:cs="Times New Roman" w:eastAsia="Times New Roman" w:hAnsi="Times New Roman"/>
          <w:color w:val="202124"/>
        </w:rPr>
      </w:pPr>
      <w:r w:rsidDel="00000000" w:rsidR="00000000" w:rsidRPr="00000000">
        <w:rPr>
          <w:rFonts w:ascii="Times New Roman" w:cs="Times New Roman" w:eastAsia="Times New Roman" w:hAnsi="Times New Roman"/>
          <w:color w:val="202124"/>
          <w:rtl w:val="0"/>
        </w:rPr>
        <w:t xml:space="preserve">The audience were very appreciative of the information they have received from the esteemed speaker.</w:t>
      </w:r>
    </w:p>
    <w:p w:rsidR="00000000" w:rsidDel="00000000" w:rsidP="00000000" w:rsidRDefault="00000000" w:rsidRPr="00000000" w14:paraId="0000014E">
      <w:pPr>
        <w:ind w:right="540"/>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14F">
      <w:pPr>
        <w:ind w:right="540"/>
        <w:rPr>
          <w:rFonts w:ascii="Times New Roman" w:cs="Times New Roman" w:eastAsia="Times New Roman" w:hAnsi="Times New Roman"/>
          <w:color w:val="202124"/>
        </w:rPr>
      </w:pPr>
      <w:r w:rsidDel="00000000" w:rsidR="00000000" w:rsidRPr="00000000">
        <w:rPr>
          <w:rFonts w:ascii="Arial" w:cs="Arial" w:eastAsia="Arial" w:hAnsi="Arial"/>
          <w:b w:val="1"/>
          <w:rtl w:val="0"/>
        </w:rPr>
        <w:t xml:space="preserve">Tea break:</w:t>
      </w:r>
      <w:r w:rsidDel="00000000" w:rsidR="00000000" w:rsidRPr="00000000">
        <w:rPr>
          <w:rtl w:val="0"/>
        </w:rPr>
      </w:r>
    </w:p>
    <w:p w:rsidR="00000000" w:rsidDel="00000000" w:rsidP="00000000" w:rsidRDefault="00000000" w:rsidRPr="00000000" w14:paraId="00000150">
      <w:pPr>
        <w:ind w:right="540"/>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151">
      <w:pPr>
        <w:ind w:right="540"/>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152">
      <w:pPr>
        <w:ind w:right="540"/>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153">
      <w:pPr>
        <w:ind w:right="540"/>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154">
      <w:pPr>
        <w:ind w:right="540"/>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155">
      <w:pPr>
        <w:ind w:right="540"/>
        <w:rPr>
          <w:rFonts w:ascii="Times New Roman" w:cs="Times New Roman" w:eastAsia="Times New Roman" w:hAnsi="Times New Roman"/>
          <w:color w:val="202124"/>
        </w:rPr>
      </w:pPr>
      <w:r w:rsidDel="00000000" w:rsidR="00000000" w:rsidRPr="00000000">
        <w:rPr>
          <w:rFonts w:ascii="Times New Roman" w:cs="Times New Roman" w:eastAsia="Times New Roman" w:hAnsi="Times New Roman"/>
          <w:color w:val="202124"/>
          <w:rtl w:val="0"/>
        </w:rPr>
        <w:t xml:space="preserve">Session-2</w:t>
      </w:r>
    </w:p>
    <w:p w:rsidR="00000000" w:rsidDel="00000000" w:rsidP="00000000" w:rsidRDefault="00000000" w:rsidRPr="00000000" w14:paraId="00000156">
      <w:pPr>
        <w:ind w:right="540"/>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157">
      <w:pPr>
        <w:ind w:right="540"/>
        <w:rPr>
          <w:rFonts w:ascii="Times New Roman" w:cs="Times New Roman" w:eastAsia="Times New Roman" w:hAnsi="Times New Roman"/>
          <w:b w:val="1"/>
          <w:color w:val="202124"/>
        </w:rPr>
      </w:pPr>
      <w:r w:rsidDel="00000000" w:rsidR="00000000" w:rsidRPr="00000000">
        <w:rPr>
          <w:rFonts w:ascii="Times New Roman" w:cs="Times New Roman" w:eastAsia="Times New Roman" w:hAnsi="Times New Roman"/>
          <w:b w:val="1"/>
          <w:color w:val="202124"/>
          <w:rtl w:val="0"/>
        </w:rPr>
        <w:t xml:space="preserve">Topic: Design of experiments and its applications in Pharma industry </w:t>
      </w:r>
    </w:p>
    <w:p w:rsidR="00000000" w:rsidDel="00000000" w:rsidP="00000000" w:rsidRDefault="00000000" w:rsidRPr="00000000" w14:paraId="00000158">
      <w:pPr>
        <w:ind w:right="540"/>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159">
      <w:pPr>
        <w:ind w:right="540"/>
        <w:rPr>
          <w:rFonts w:ascii="Times New Roman" w:cs="Times New Roman" w:eastAsia="Times New Roman" w:hAnsi="Times New Roman"/>
          <w:color w:val="202124"/>
        </w:rPr>
      </w:pPr>
      <w:r w:rsidDel="00000000" w:rsidR="00000000" w:rsidRPr="00000000">
        <w:rPr>
          <w:rFonts w:ascii="Times New Roman" w:cs="Times New Roman" w:eastAsia="Times New Roman" w:hAnsi="Times New Roman"/>
          <w:color w:val="202124"/>
          <w:rtl w:val="0"/>
        </w:rPr>
        <w:t xml:space="preserve"> Shri Ravi Dasari, Data Scientist, Dr. Reddy Lab, Hyderabad emphasized on the role of DOE in the pharmaceutical industry, which  discovers, develops, produces, and markets drugs for  medications to be administered to patients. Ravi focused on </w:t>
      </w:r>
    </w:p>
    <w:p w:rsidR="00000000" w:rsidDel="00000000" w:rsidP="00000000" w:rsidRDefault="00000000" w:rsidRPr="00000000" w14:paraId="0000015A">
      <w:pPr>
        <w:ind w:right="540"/>
        <w:rPr>
          <w:rFonts w:ascii="Times New Roman" w:cs="Times New Roman" w:eastAsia="Times New Roman" w:hAnsi="Times New Roman"/>
          <w:color w:val="202124"/>
        </w:rPr>
      </w:pPr>
      <w:r w:rsidDel="00000000" w:rsidR="00000000" w:rsidRPr="00000000">
        <w:rPr>
          <w:rFonts w:ascii="Times New Roman" w:cs="Times New Roman" w:eastAsia="Times New Roman" w:hAnsi="Times New Roman"/>
          <w:color w:val="202124"/>
          <w:rtl w:val="0"/>
        </w:rPr>
        <w:t xml:space="preserve">Pharmaceutical QBD, a systematic approach to develop, that begins with predefined objectives and emphasized on  product and process understanding, process control based on sound science and quality risk management methods.</w:t>
      </w:r>
    </w:p>
    <w:p w:rsidR="00000000" w:rsidDel="00000000" w:rsidP="00000000" w:rsidRDefault="00000000" w:rsidRPr="00000000" w14:paraId="0000015B">
      <w:pPr>
        <w:ind w:right="540"/>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15C">
      <w:pPr>
        <w:ind w:right="540"/>
        <w:rPr>
          <w:rFonts w:ascii="Times New Roman" w:cs="Times New Roman" w:eastAsia="Times New Roman" w:hAnsi="Times New Roman"/>
          <w:color w:val="202124"/>
        </w:rPr>
      </w:pPr>
      <w:r w:rsidDel="00000000" w:rsidR="00000000" w:rsidRPr="00000000">
        <w:rPr>
          <w:rFonts w:ascii="Times New Roman" w:cs="Times New Roman" w:eastAsia="Times New Roman" w:hAnsi="Times New Roman"/>
          <w:color w:val="202124"/>
          <w:rtl w:val="0"/>
        </w:rPr>
        <w:t xml:space="preserve">Explained about the advantages of DOE methods in   saving money and time by using design of experiments.</w:t>
      </w:r>
    </w:p>
    <w:p w:rsidR="00000000" w:rsidDel="00000000" w:rsidP="00000000" w:rsidRDefault="00000000" w:rsidRPr="00000000" w14:paraId="0000015D">
      <w:pPr>
        <w:ind w:right="540"/>
        <w:rPr>
          <w:rFonts w:ascii="Times New Roman" w:cs="Times New Roman" w:eastAsia="Times New Roman" w:hAnsi="Times New Roman"/>
          <w:color w:val="202124"/>
        </w:rPr>
      </w:pPr>
      <w:r w:rsidDel="00000000" w:rsidR="00000000" w:rsidRPr="00000000">
        <w:rPr>
          <w:rFonts w:ascii="Times New Roman" w:cs="Times New Roman" w:eastAsia="Times New Roman" w:hAnsi="Times New Roman"/>
          <w:color w:val="202124"/>
          <w:rtl w:val="0"/>
        </w:rPr>
        <w:t xml:space="preserve">(Note: Proud to have Mr. Ravi as one of the resource person,   an Alumni of Aurora, the first batch of MSc Statistics) </w:t>
      </w:r>
    </w:p>
    <w:p w:rsidR="00000000" w:rsidDel="00000000" w:rsidP="00000000" w:rsidRDefault="00000000" w:rsidRPr="00000000" w14:paraId="0000015E">
      <w:pPr>
        <w:ind w:right="540"/>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15F">
      <w:pPr>
        <w:rPr>
          <w:b w:val="1"/>
        </w:rPr>
      </w:pPr>
      <w:r w:rsidDel="00000000" w:rsidR="00000000" w:rsidRPr="00000000">
        <w:rPr>
          <w:b w:val="1"/>
          <w:rtl w:val="0"/>
        </w:rPr>
        <w:t xml:space="preserve">Lunch:</w:t>
      </w:r>
    </w:p>
    <w:p w:rsidR="00000000" w:rsidDel="00000000" w:rsidP="00000000" w:rsidRDefault="00000000" w:rsidRPr="00000000" w14:paraId="00000160">
      <w:pPr>
        <w:ind w:right="540"/>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161">
      <w:pPr>
        <w:ind w:right="540"/>
        <w:rPr>
          <w:rFonts w:ascii="Times New Roman" w:cs="Times New Roman" w:eastAsia="Times New Roman" w:hAnsi="Times New Roman"/>
          <w:color w:val="202124"/>
        </w:rPr>
      </w:pPr>
      <w:r w:rsidDel="00000000" w:rsidR="00000000" w:rsidRPr="00000000">
        <w:rPr>
          <w:rFonts w:ascii="Times New Roman" w:cs="Times New Roman" w:eastAsia="Times New Roman" w:hAnsi="Times New Roman"/>
          <w:color w:val="202124"/>
          <w:rtl w:val="0"/>
        </w:rPr>
        <w:t xml:space="preserve">Session-3</w:t>
      </w:r>
    </w:p>
    <w:p w:rsidR="00000000" w:rsidDel="00000000" w:rsidP="00000000" w:rsidRDefault="00000000" w:rsidRPr="00000000" w14:paraId="00000162">
      <w:pPr>
        <w:ind w:right="540"/>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163">
      <w:pPr>
        <w:ind w:right="540"/>
        <w:rPr>
          <w:rFonts w:ascii="Times New Roman" w:cs="Times New Roman" w:eastAsia="Times New Roman" w:hAnsi="Times New Roman"/>
          <w:b w:val="1"/>
          <w:color w:val="202124"/>
        </w:rPr>
      </w:pPr>
      <w:r w:rsidDel="00000000" w:rsidR="00000000" w:rsidRPr="00000000">
        <w:rPr>
          <w:rFonts w:ascii="Times New Roman" w:cs="Times New Roman" w:eastAsia="Times New Roman" w:hAnsi="Times New Roman"/>
          <w:b w:val="1"/>
          <w:color w:val="202124"/>
          <w:rtl w:val="0"/>
        </w:rPr>
        <w:t xml:space="preserve">Topic: Influence of Analytics in Telecom Industry </w:t>
      </w:r>
    </w:p>
    <w:p w:rsidR="00000000" w:rsidDel="00000000" w:rsidP="00000000" w:rsidRDefault="00000000" w:rsidRPr="00000000" w14:paraId="00000164">
      <w:pPr>
        <w:ind w:right="540"/>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165">
      <w:pPr>
        <w:ind w:right="540"/>
        <w:rPr>
          <w:rFonts w:ascii="Times New Roman" w:cs="Times New Roman" w:eastAsia="Times New Roman" w:hAnsi="Times New Roman"/>
          <w:color w:val="202124"/>
        </w:rPr>
      </w:pPr>
      <w:r w:rsidDel="00000000" w:rsidR="00000000" w:rsidRPr="00000000">
        <w:rPr>
          <w:rFonts w:ascii="Times New Roman" w:cs="Times New Roman" w:eastAsia="Times New Roman" w:hAnsi="Times New Roman"/>
          <w:color w:val="202124"/>
          <w:rtl w:val="0"/>
        </w:rPr>
        <w:t xml:space="preserve"> Dr.Y.Gopinath, Vice President, TCS, Hyderabad highlighted the influence of analytics in telecom industry. Encouraged the student to enhance their   statistical technical skills in analytics field.</w:t>
      </w:r>
    </w:p>
    <w:p w:rsidR="00000000" w:rsidDel="00000000" w:rsidP="00000000" w:rsidRDefault="00000000" w:rsidRPr="00000000" w14:paraId="00000166">
      <w:pPr>
        <w:ind w:right="540"/>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167">
      <w:pPr>
        <w:ind w:right="540"/>
        <w:rPr>
          <w:rFonts w:ascii="Times New Roman" w:cs="Times New Roman" w:eastAsia="Times New Roman" w:hAnsi="Times New Roman"/>
          <w:color w:val="202124"/>
        </w:rPr>
      </w:pPr>
      <w:r w:rsidDel="00000000" w:rsidR="00000000" w:rsidRPr="00000000">
        <w:rPr>
          <w:rFonts w:ascii="Times New Roman" w:cs="Times New Roman" w:eastAsia="Times New Roman" w:hAnsi="Times New Roman"/>
          <w:color w:val="202124"/>
          <w:rtl w:val="0"/>
        </w:rPr>
        <w:t xml:space="preserve">The talk was of great benefit to all the audience which kept the audience engaged.</w:t>
      </w:r>
    </w:p>
    <w:p w:rsidR="00000000" w:rsidDel="00000000" w:rsidP="00000000" w:rsidRDefault="00000000" w:rsidRPr="00000000" w14:paraId="00000168">
      <w:pPr>
        <w:ind w:right="540"/>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169">
      <w:pPr>
        <w:rPr>
          <w:b w:val="1"/>
        </w:rPr>
      </w:pPr>
      <w:r w:rsidDel="00000000" w:rsidR="00000000" w:rsidRPr="00000000">
        <w:rPr>
          <w:b w:val="1"/>
          <w:rtl w:val="0"/>
        </w:rPr>
        <w:t xml:space="preserve">Vote of Thanks:</w:t>
      </w:r>
    </w:p>
    <w:p w:rsidR="00000000" w:rsidDel="00000000" w:rsidP="00000000" w:rsidRDefault="00000000" w:rsidRPr="00000000" w14:paraId="0000016A">
      <w:pPr>
        <w:rPr/>
      </w:pPr>
      <w:r w:rsidDel="00000000" w:rsidR="00000000" w:rsidRPr="00000000">
        <w:rPr>
          <w:rFonts w:ascii="Times New Roman" w:cs="Times New Roman" w:eastAsia="Times New Roman" w:hAnsi="Times New Roman"/>
          <w:rtl w:val="0"/>
        </w:rPr>
        <w:t xml:space="preserve">The valedictory was conducted at the end of the program with Dr.Y.Gopinath being the Chief Guest, the Principal also spoke on this occasion, and certificates were distributed to the participants</w:t>
      </w:r>
      <w:r w:rsidDel="00000000" w:rsidR="00000000" w:rsidRPr="00000000">
        <w:rPr>
          <w:rtl w:val="0"/>
        </w:rPr>
        <w:t xml:space="preserve">. Many students and faculty from different colleges expressed their views and thanked the college for the encouragement and motivation towards their career plans. Ms. Parimala Diana Sudhir, Convener of the workshop presented the vote of thanks. The event concluded with national anthem.    </w:t>
      </w:r>
    </w:p>
    <w:p w:rsidR="00000000" w:rsidDel="00000000" w:rsidP="00000000" w:rsidRDefault="00000000" w:rsidRPr="00000000" w14:paraId="0000016B">
      <w:pPr>
        <w:rPr/>
      </w:pPr>
      <w:r w:rsidDel="00000000" w:rsidR="00000000" w:rsidRPr="00000000">
        <w:rPr>
          <w:rtl w:val="0"/>
        </w:rPr>
      </w:r>
    </w:p>
    <w:p w:rsidR="00000000" w:rsidDel="00000000" w:rsidP="00000000" w:rsidRDefault="00000000" w:rsidRPr="00000000" w14:paraId="0000016C">
      <w:pPr>
        <w:rPr>
          <w:rFonts w:ascii="Times New Roman" w:cs="Times New Roman" w:eastAsia="Times New Roman" w:hAnsi="Times New Roman"/>
        </w:rPr>
      </w:pPr>
      <w:r w:rsidDel="00000000" w:rsidR="00000000" w:rsidRPr="00000000">
        <w:rPr>
          <w:b w:val="1"/>
          <w:rtl w:val="0"/>
        </w:rPr>
        <w:t xml:space="preserve">Conclusion:</w:t>
      </w:r>
      <w:r w:rsidDel="00000000" w:rsidR="00000000" w:rsidRPr="00000000">
        <w:rPr>
          <w:rFonts w:ascii="Times New Roman" w:cs="Times New Roman" w:eastAsia="Times New Roman" w:hAnsi="Times New Roman"/>
          <w:rtl w:val="0"/>
        </w:rPr>
        <w:t xml:space="preserve"> The total number of participants is 154 of which in house participants are 89 &amp; outsiders were 65   including some faculty members from other colleges. Around 50 volunteers coordinated the whole programme successfully from the statistics stream of UG and PG. It’s a collective effort of all the department faculty &amp; statistics student community.</w:t>
      </w:r>
    </w:p>
    <w:p w:rsidR="00000000" w:rsidDel="00000000" w:rsidP="00000000" w:rsidRDefault="00000000" w:rsidRPr="00000000" w14:paraId="0000016D">
      <w:pPr>
        <w:rPr/>
      </w:pPr>
      <w:r w:rsidDel="00000000" w:rsidR="00000000" w:rsidRPr="00000000">
        <w:rPr>
          <w:rtl w:val="0"/>
        </w:rPr>
        <w:t xml:space="preserve">     </w:t>
      </w:r>
    </w:p>
    <w:p w:rsidR="00000000" w:rsidDel="00000000" w:rsidP="00000000" w:rsidRDefault="00000000" w:rsidRPr="00000000" w14:paraId="0000016E">
      <w:pPr>
        <w:rPr/>
      </w:pPr>
      <w:r w:rsidDel="00000000" w:rsidR="00000000" w:rsidRPr="00000000">
        <w:rPr>
          <w:rtl w:val="0"/>
        </w:rPr>
      </w:r>
    </w:p>
    <w:p w:rsidR="00000000" w:rsidDel="00000000" w:rsidP="00000000" w:rsidRDefault="00000000" w:rsidRPr="00000000" w14:paraId="0000016F">
      <w:pPr>
        <w:rPr/>
      </w:pPr>
      <w:r w:rsidDel="00000000" w:rsidR="00000000" w:rsidRPr="00000000">
        <w:rPr>
          <w:rtl w:val="0"/>
        </w:rPr>
      </w:r>
    </w:p>
    <w:p w:rsidR="00000000" w:rsidDel="00000000" w:rsidP="00000000" w:rsidRDefault="00000000" w:rsidRPr="00000000" w14:paraId="00000170">
      <w:pPr>
        <w:rPr>
          <w:b w:val="1"/>
          <w:sz w:val="24"/>
          <w:szCs w:val="24"/>
        </w:rPr>
      </w:pPr>
      <w:r w:rsidDel="00000000" w:rsidR="00000000" w:rsidRPr="00000000">
        <w:rPr>
          <w:rtl w:val="0"/>
        </w:rPr>
      </w:r>
    </w:p>
    <w:p w:rsidR="00000000" w:rsidDel="00000000" w:rsidP="00000000" w:rsidRDefault="00000000" w:rsidRPr="00000000" w14:paraId="00000171">
      <w:pPr>
        <w:spacing w:line="360" w:lineRule="auto"/>
        <w:jc w:val="both"/>
        <w:rPr>
          <w:sz w:val="20"/>
          <w:szCs w:val="20"/>
        </w:rPr>
      </w:pPr>
      <w:r w:rsidDel="00000000" w:rsidR="00000000" w:rsidRPr="00000000">
        <w:rPr>
          <w:rtl w:val="0"/>
        </w:rPr>
      </w:r>
    </w:p>
    <w:p w:rsidR="00000000" w:rsidDel="00000000" w:rsidP="00000000" w:rsidRDefault="00000000" w:rsidRPr="00000000" w14:paraId="00000172">
      <w:pPr>
        <w:spacing w:after="0" w:line="360" w:lineRule="auto"/>
        <w:rPr>
          <w:rFonts w:ascii="Times New Roman" w:cs="Times New Roman" w:eastAsia="Times New Roman" w:hAnsi="Times New Roman"/>
          <w:color w:val="000000"/>
          <w:sz w:val="2"/>
          <w:szCs w:val="2"/>
          <w:highlight w:val="black"/>
        </w:rPr>
      </w:pPr>
      <w:r w:rsidDel="00000000" w:rsidR="00000000" w:rsidRPr="00000000">
        <w:rPr>
          <w:rtl w:val="0"/>
        </w:rPr>
      </w:r>
    </w:p>
    <w:p w:rsidR="00000000" w:rsidDel="00000000" w:rsidP="00000000" w:rsidRDefault="00000000" w:rsidRPr="00000000" w14:paraId="00000173">
      <w:pPr>
        <w:spacing w:after="0" w:line="360" w:lineRule="auto"/>
        <w:rPr>
          <w:rFonts w:ascii="Times New Roman" w:cs="Times New Roman" w:eastAsia="Times New Roman" w:hAnsi="Times New Roman"/>
          <w:color w:val="000000"/>
          <w:sz w:val="2"/>
          <w:szCs w:val="2"/>
          <w:highlight w:val="black"/>
        </w:rPr>
      </w:pPr>
      <w:r w:rsidDel="00000000" w:rsidR="00000000" w:rsidRPr="00000000">
        <w:rPr>
          <w:rtl w:val="0"/>
        </w:rPr>
      </w:r>
    </w:p>
    <w:p w:rsidR="00000000" w:rsidDel="00000000" w:rsidP="00000000" w:rsidRDefault="00000000" w:rsidRPr="00000000" w14:paraId="00000174">
      <w:pPr>
        <w:spacing w:after="0" w:line="360" w:lineRule="auto"/>
        <w:rPr>
          <w:rFonts w:ascii="Times New Roman" w:cs="Times New Roman" w:eastAsia="Times New Roman" w:hAnsi="Times New Roman"/>
          <w:color w:val="000000"/>
          <w:sz w:val="2"/>
          <w:szCs w:val="2"/>
          <w:highlight w:val="black"/>
        </w:rPr>
      </w:pPr>
      <w:r w:rsidDel="00000000" w:rsidR="00000000" w:rsidRPr="00000000">
        <w:rPr>
          <w:rtl w:val="0"/>
        </w:rPr>
      </w:r>
    </w:p>
    <w:p w:rsidR="00000000" w:rsidDel="00000000" w:rsidP="00000000" w:rsidRDefault="00000000" w:rsidRPr="00000000" w14:paraId="00000175">
      <w:pPr>
        <w:spacing w:after="0" w:line="360" w:lineRule="auto"/>
        <w:rPr>
          <w:rFonts w:ascii="Times New Roman" w:cs="Times New Roman" w:eastAsia="Times New Roman" w:hAnsi="Times New Roman"/>
          <w:color w:val="000000"/>
          <w:sz w:val="2"/>
          <w:szCs w:val="2"/>
          <w:highlight w:val="black"/>
        </w:rPr>
      </w:pPr>
      <w:r w:rsidDel="00000000" w:rsidR="00000000" w:rsidRPr="00000000">
        <w:rPr>
          <w:rtl w:val="0"/>
        </w:rPr>
      </w:r>
    </w:p>
    <w:p w:rsidR="00000000" w:rsidDel="00000000" w:rsidP="00000000" w:rsidRDefault="00000000" w:rsidRPr="00000000" w14:paraId="00000176">
      <w:pPr>
        <w:spacing w:after="0" w:line="360" w:lineRule="auto"/>
        <w:rPr>
          <w:rFonts w:ascii="Times New Roman" w:cs="Times New Roman" w:eastAsia="Times New Roman" w:hAnsi="Times New Roman"/>
          <w:color w:val="000000"/>
          <w:sz w:val="2"/>
          <w:szCs w:val="2"/>
          <w:highlight w:val="black"/>
        </w:rPr>
      </w:pPr>
      <w:r w:rsidDel="00000000" w:rsidR="00000000" w:rsidRPr="00000000">
        <w:rPr>
          <w:rtl w:val="0"/>
        </w:rPr>
      </w:r>
    </w:p>
    <w:p w:rsidR="00000000" w:rsidDel="00000000" w:rsidP="00000000" w:rsidRDefault="00000000" w:rsidRPr="00000000" w14:paraId="00000177">
      <w:pPr>
        <w:spacing w:after="0" w:line="360" w:lineRule="auto"/>
        <w:rPr>
          <w:rFonts w:ascii="Times New Roman" w:cs="Times New Roman" w:eastAsia="Times New Roman" w:hAnsi="Times New Roman"/>
          <w:color w:val="000000"/>
          <w:sz w:val="2"/>
          <w:szCs w:val="2"/>
          <w:highlight w:val="black"/>
        </w:rPr>
      </w:pPr>
      <w:r w:rsidDel="00000000" w:rsidR="00000000" w:rsidRPr="00000000">
        <w:rPr>
          <w:rtl w:val="0"/>
        </w:rPr>
      </w:r>
    </w:p>
    <w:p w:rsidR="00000000" w:rsidDel="00000000" w:rsidP="00000000" w:rsidRDefault="00000000" w:rsidRPr="00000000" w14:paraId="00000178">
      <w:pPr>
        <w:spacing w:after="0" w:line="360" w:lineRule="auto"/>
        <w:rPr>
          <w:rFonts w:ascii="Times New Roman" w:cs="Times New Roman" w:eastAsia="Times New Roman" w:hAnsi="Times New Roman"/>
          <w:color w:val="000000"/>
          <w:sz w:val="2"/>
          <w:szCs w:val="2"/>
          <w:highlight w:val="black"/>
        </w:rPr>
      </w:pPr>
      <w:r w:rsidDel="00000000" w:rsidR="00000000" w:rsidRPr="00000000">
        <w:rPr>
          <w:rtl w:val="0"/>
        </w:rPr>
      </w:r>
    </w:p>
    <w:p w:rsidR="00000000" w:rsidDel="00000000" w:rsidP="00000000" w:rsidRDefault="00000000" w:rsidRPr="00000000" w14:paraId="00000179">
      <w:pPr>
        <w:spacing w:after="0" w:line="360" w:lineRule="auto"/>
        <w:rPr>
          <w:rFonts w:ascii="Times New Roman" w:cs="Times New Roman" w:eastAsia="Times New Roman" w:hAnsi="Times New Roman"/>
          <w:color w:val="000000"/>
          <w:sz w:val="2"/>
          <w:szCs w:val="2"/>
          <w:highlight w:val="black"/>
        </w:rPr>
      </w:pPr>
      <w:r w:rsidDel="00000000" w:rsidR="00000000" w:rsidRPr="00000000">
        <w:rPr>
          <w:rtl w:val="0"/>
        </w:rPr>
      </w:r>
    </w:p>
    <w:p w:rsidR="00000000" w:rsidDel="00000000" w:rsidP="00000000" w:rsidRDefault="00000000" w:rsidRPr="00000000" w14:paraId="0000017A">
      <w:pPr>
        <w:spacing w:after="0" w:line="360" w:lineRule="auto"/>
        <w:rPr>
          <w:rFonts w:ascii="Times New Roman" w:cs="Times New Roman" w:eastAsia="Times New Roman" w:hAnsi="Times New Roman"/>
          <w:color w:val="000000"/>
          <w:sz w:val="2"/>
          <w:szCs w:val="2"/>
          <w:highlight w:val="black"/>
        </w:rPr>
      </w:pPr>
      <w:r w:rsidDel="00000000" w:rsidR="00000000" w:rsidRPr="00000000">
        <w:rPr>
          <w:rtl w:val="0"/>
        </w:rPr>
      </w:r>
    </w:p>
    <w:p w:rsidR="00000000" w:rsidDel="00000000" w:rsidP="00000000" w:rsidRDefault="00000000" w:rsidRPr="00000000" w14:paraId="0000017B">
      <w:pPr>
        <w:spacing w:after="0" w:line="360" w:lineRule="auto"/>
        <w:rPr>
          <w:rFonts w:ascii="Times New Roman" w:cs="Times New Roman" w:eastAsia="Times New Roman" w:hAnsi="Times New Roman"/>
          <w:color w:val="000000"/>
          <w:sz w:val="2"/>
          <w:szCs w:val="2"/>
          <w:highlight w:val="black"/>
        </w:rPr>
      </w:pPr>
      <w:r w:rsidDel="00000000" w:rsidR="00000000" w:rsidRPr="00000000">
        <w:rPr>
          <w:rtl w:val="0"/>
        </w:rPr>
      </w:r>
    </w:p>
    <w:p w:rsidR="00000000" w:rsidDel="00000000" w:rsidP="00000000" w:rsidRDefault="00000000" w:rsidRPr="00000000" w14:paraId="0000017C">
      <w:pPr>
        <w:spacing w:after="0" w:line="360" w:lineRule="auto"/>
        <w:rPr>
          <w:rFonts w:ascii="Times New Roman" w:cs="Times New Roman" w:eastAsia="Times New Roman" w:hAnsi="Times New Roman"/>
          <w:color w:val="000000"/>
          <w:sz w:val="2"/>
          <w:szCs w:val="2"/>
          <w:highlight w:val="black"/>
        </w:rPr>
      </w:pPr>
      <w:r w:rsidDel="00000000" w:rsidR="00000000" w:rsidRPr="00000000">
        <w:rPr>
          <w:rtl w:val="0"/>
        </w:rPr>
      </w:r>
    </w:p>
    <w:p w:rsidR="00000000" w:rsidDel="00000000" w:rsidP="00000000" w:rsidRDefault="00000000" w:rsidRPr="00000000" w14:paraId="0000017D">
      <w:pPr>
        <w:spacing w:after="0" w:line="360" w:lineRule="auto"/>
        <w:rPr>
          <w:rFonts w:ascii="Times New Roman" w:cs="Times New Roman" w:eastAsia="Times New Roman" w:hAnsi="Times New Roman"/>
          <w:color w:val="000000"/>
          <w:sz w:val="2"/>
          <w:szCs w:val="2"/>
          <w:highlight w:val="black"/>
        </w:rPr>
      </w:pPr>
      <w:r w:rsidDel="00000000" w:rsidR="00000000" w:rsidRPr="00000000">
        <w:rPr>
          <w:rtl w:val="0"/>
        </w:rPr>
      </w:r>
    </w:p>
    <w:p w:rsidR="00000000" w:rsidDel="00000000" w:rsidP="00000000" w:rsidRDefault="00000000" w:rsidRPr="00000000" w14:paraId="0000017E">
      <w:pPr>
        <w:spacing w:after="0" w:line="360" w:lineRule="auto"/>
        <w:rPr>
          <w:rFonts w:ascii="Times New Roman" w:cs="Times New Roman" w:eastAsia="Times New Roman" w:hAnsi="Times New Roman"/>
          <w:color w:val="000000"/>
          <w:sz w:val="2"/>
          <w:szCs w:val="2"/>
          <w:highlight w:val="black"/>
        </w:rPr>
      </w:pPr>
      <w:r w:rsidDel="00000000" w:rsidR="00000000" w:rsidRPr="00000000">
        <w:rPr>
          <w:rtl w:val="0"/>
        </w:rPr>
      </w:r>
    </w:p>
    <w:p w:rsidR="00000000" w:rsidDel="00000000" w:rsidP="00000000" w:rsidRDefault="00000000" w:rsidRPr="00000000" w14:paraId="0000017F">
      <w:pPr>
        <w:spacing w:after="0" w:line="360" w:lineRule="auto"/>
        <w:rPr>
          <w:rFonts w:ascii="Times New Roman" w:cs="Times New Roman" w:eastAsia="Times New Roman" w:hAnsi="Times New Roman"/>
          <w:color w:val="000000"/>
          <w:sz w:val="2"/>
          <w:szCs w:val="2"/>
          <w:highlight w:val="black"/>
        </w:rPr>
      </w:pPr>
      <w:r w:rsidDel="00000000" w:rsidR="00000000" w:rsidRPr="00000000">
        <w:rPr>
          <w:rtl w:val="0"/>
        </w:rPr>
      </w:r>
    </w:p>
    <w:p w:rsidR="00000000" w:rsidDel="00000000" w:rsidP="00000000" w:rsidRDefault="00000000" w:rsidRPr="00000000" w14:paraId="00000180">
      <w:pPr>
        <w:spacing w:after="0" w:line="360" w:lineRule="auto"/>
        <w:rPr>
          <w:rFonts w:ascii="Times New Roman" w:cs="Times New Roman" w:eastAsia="Times New Roman" w:hAnsi="Times New Roman"/>
          <w:color w:val="000000"/>
          <w:sz w:val="2"/>
          <w:szCs w:val="2"/>
          <w:highlight w:val="black"/>
        </w:rPr>
      </w:pPr>
      <w:r w:rsidDel="00000000" w:rsidR="00000000" w:rsidRPr="00000000">
        <w:rPr>
          <w:rtl w:val="0"/>
        </w:rPr>
      </w:r>
    </w:p>
    <w:p w:rsidR="00000000" w:rsidDel="00000000" w:rsidP="00000000" w:rsidRDefault="00000000" w:rsidRPr="00000000" w14:paraId="00000181">
      <w:pPr>
        <w:spacing w:after="0" w:line="360" w:lineRule="auto"/>
        <w:rPr>
          <w:rFonts w:ascii="Times New Roman" w:cs="Times New Roman" w:eastAsia="Times New Roman" w:hAnsi="Times New Roman"/>
          <w:color w:val="000000"/>
          <w:sz w:val="2"/>
          <w:szCs w:val="2"/>
          <w:highlight w:val="black"/>
        </w:rPr>
      </w:pPr>
      <w:r w:rsidDel="00000000" w:rsidR="00000000" w:rsidRPr="00000000">
        <w:rPr>
          <w:rtl w:val="0"/>
        </w:rPr>
      </w:r>
    </w:p>
    <w:p w:rsidR="00000000" w:rsidDel="00000000" w:rsidP="00000000" w:rsidRDefault="00000000" w:rsidRPr="00000000" w14:paraId="00000182">
      <w:pPr>
        <w:spacing w:after="0" w:line="360" w:lineRule="auto"/>
        <w:rPr>
          <w:rFonts w:ascii="Times New Roman" w:cs="Times New Roman" w:eastAsia="Times New Roman" w:hAnsi="Times New Roman"/>
          <w:color w:val="000000"/>
          <w:sz w:val="2"/>
          <w:szCs w:val="2"/>
          <w:highlight w:val="black"/>
        </w:rPr>
      </w:pPr>
      <w:r w:rsidDel="00000000" w:rsidR="00000000" w:rsidRPr="00000000">
        <w:rPr>
          <w:rtl w:val="0"/>
        </w:rPr>
      </w:r>
    </w:p>
    <w:p w:rsidR="00000000" w:rsidDel="00000000" w:rsidP="00000000" w:rsidRDefault="00000000" w:rsidRPr="00000000" w14:paraId="00000183">
      <w:pPr>
        <w:spacing w:after="0" w:line="360" w:lineRule="auto"/>
        <w:rPr>
          <w:rFonts w:ascii="Times New Roman" w:cs="Times New Roman" w:eastAsia="Times New Roman" w:hAnsi="Times New Roman"/>
          <w:color w:val="000000"/>
          <w:sz w:val="2"/>
          <w:szCs w:val="2"/>
          <w:highlight w:val="black"/>
        </w:rPr>
      </w:pPr>
      <w:r w:rsidDel="00000000" w:rsidR="00000000" w:rsidRPr="00000000">
        <w:rPr>
          <w:rtl w:val="0"/>
        </w:rPr>
      </w:r>
    </w:p>
    <w:p w:rsidR="00000000" w:rsidDel="00000000" w:rsidP="00000000" w:rsidRDefault="00000000" w:rsidRPr="00000000" w14:paraId="00000184">
      <w:pPr>
        <w:spacing w:after="0" w:line="360" w:lineRule="auto"/>
        <w:rPr>
          <w:rFonts w:ascii="Times New Roman" w:cs="Times New Roman" w:eastAsia="Times New Roman" w:hAnsi="Times New Roman"/>
          <w:color w:val="000000"/>
          <w:sz w:val="2"/>
          <w:szCs w:val="2"/>
          <w:highlight w:val="black"/>
        </w:rPr>
      </w:pPr>
      <w:r w:rsidDel="00000000" w:rsidR="00000000" w:rsidRPr="00000000">
        <w:rPr>
          <w:rtl w:val="0"/>
        </w:rPr>
      </w:r>
    </w:p>
    <w:p w:rsidR="00000000" w:rsidDel="00000000" w:rsidP="00000000" w:rsidRDefault="00000000" w:rsidRPr="00000000" w14:paraId="00000185">
      <w:pPr>
        <w:spacing w:after="0" w:line="360" w:lineRule="auto"/>
        <w:rPr>
          <w:rFonts w:ascii="Times New Roman" w:cs="Times New Roman" w:eastAsia="Times New Roman" w:hAnsi="Times New Roman"/>
          <w:color w:val="000000"/>
          <w:sz w:val="2"/>
          <w:szCs w:val="2"/>
          <w:highlight w:val="black"/>
        </w:rPr>
      </w:pPr>
      <w:r w:rsidDel="00000000" w:rsidR="00000000" w:rsidRPr="00000000">
        <w:rPr>
          <w:rtl w:val="0"/>
        </w:rPr>
      </w:r>
    </w:p>
    <w:p w:rsidR="00000000" w:rsidDel="00000000" w:rsidP="00000000" w:rsidRDefault="00000000" w:rsidRPr="00000000" w14:paraId="00000186">
      <w:pPr>
        <w:spacing w:after="0" w:line="360" w:lineRule="auto"/>
        <w:rPr>
          <w:rFonts w:ascii="Times New Roman" w:cs="Times New Roman" w:eastAsia="Times New Roman" w:hAnsi="Times New Roman"/>
          <w:color w:val="000000"/>
          <w:sz w:val="2"/>
          <w:szCs w:val="2"/>
          <w:highlight w:val="black"/>
        </w:rPr>
      </w:pPr>
      <w:r w:rsidDel="00000000" w:rsidR="00000000" w:rsidRPr="00000000">
        <w:rPr>
          <w:rtl w:val="0"/>
        </w:rPr>
      </w:r>
    </w:p>
    <w:p w:rsidR="00000000" w:rsidDel="00000000" w:rsidP="00000000" w:rsidRDefault="00000000" w:rsidRPr="00000000" w14:paraId="00000187">
      <w:pPr>
        <w:spacing w:after="0" w:line="360" w:lineRule="auto"/>
        <w:rPr>
          <w:rFonts w:ascii="Times New Roman" w:cs="Times New Roman" w:eastAsia="Times New Roman" w:hAnsi="Times New Roman"/>
          <w:color w:val="000000"/>
          <w:sz w:val="2"/>
          <w:szCs w:val="2"/>
          <w:highlight w:val="black"/>
        </w:rPr>
      </w:pPr>
      <w:r w:rsidDel="00000000" w:rsidR="00000000" w:rsidRPr="00000000">
        <w:rPr>
          <w:rtl w:val="0"/>
        </w:rPr>
      </w:r>
    </w:p>
    <w:p w:rsidR="00000000" w:rsidDel="00000000" w:rsidP="00000000" w:rsidRDefault="00000000" w:rsidRPr="00000000" w14:paraId="00000188">
      <w:pPr>
        <w:spacing w:after="0" w:line="360" w:lineRule="auto"/>
        <w:rPr>
          <w:rFonts w:ascii="Times New Roman" w:cs="Times New Roman" w:eastAsia="Times New Roman" w:hAnsi="Times New Roman"/>
          <w:color w:val="000000"/>
          <w:sz w:val="2"/>
          <w:szCs w:val="2"/>
          <w:highlight w:val="black"/>
        </w:rPr>
      </w:pPr>
      <w:r w:rsidDel="00000000" w:rsidR="00000000" w:rsidRPr="00000000">
        <w:rPr>
          <w:rtl w:val="0"/>
        </w:rPr>
      </w:r>
    </w:p>
    <w:p w:rsidR="00000000" w:rsidDel="00000000" w:rsidP="00000000" w:rsidRDefault="00000000" w:rsidRPr="00000000" w14:paraId="00000189">
      <w:pPr>
        <w:spacing w:after="0" w:line="360" w:lineRule="auto"/>
        <w:rPr>
          <w:rFonts w:ascii="Times New Roman" w:cs="Times New Roman" w:eastAsia="Times New Roman" w:hAnsi="Times New Roman"/>
          <w:color w:val="000000"/>
          <w:sz w:val="2"/>
          <w:szCs w:val="2"/>
          <w:highlight w:val="black"/>
        </w:rPr>
      </w:pPr>
      <w:r w:rsidDel="00000000" w:rsidR="00000000" w:rsidRPr="00000000">
        <w:rPr>
          <w:rtl w:val="0"/>
        </w:rPr>
      </w:r>
    </w:p>
    <w:p w:rsidR="00000000" w:rsidDel="00000000" w:rsidP="00000000" w:rsidRDefault="00000000" w:rsidRPr="00000000" w14:paraId="0000018A">
      <w:pPr>
        <w:spacing w:after="0" w:line="360" w:lineRule="auto"/>
        <w:rPr>
          <w:rFonts w:ascii="Times New Roman" w:cs="Times New Roman" w:eastAsia="Times New Roman" w:hAnsi="Times New Roman"/>
          <w:color w:val="000000"/>
          <w:sz w:val="2"/>
          <w:szCs w:val="2"/>
          <w:highlight w:val="black"/>
        </w:rPr>
      </w:pPr>
      <w:r w:rsidDel="00000000" w:rsidR="00000000" w:rsidRPr="00000000">
        <w:rPr>
          <w:rtl w:val="0"/>
        </w:rPr>
      </w:r>
    </w:p>
    <w:p w:rsidR="00000000" w:rsidDel="00000000" w:rsidP="00000000" w:rsidRDefault="00000000" w:rsidRPr="00000000" w14:paraId="0000018B">
      <w:pPr>
        <w:spacing w:after="0" w:line="360" w:lineRule="auto"/>
        <w:rPr>
          <w:rFonts w:ascii="Times New Roman" w:cs="Times New Roman" w:eastAsia="Times New Roman" w:hAnsi="Times New Roman"/>
          <w:color w:val="000000"/>
          <w:sz w:val="2"/>
          <w:szCs w:val="2"/>
          <w:highlight w:val="black"/>
        </w:rPr>
      </w:pPr>
      <w:r w:rsidDel="00000000" w:rsidR="00000000" w:rsidRPr="00000000">
        <w:rPr>
          <w:rtl w:val="0"/>
        </w:rPr>
      </w:r>
    </w:p>
    <w:p w:rsidR="00000000" w:rsidDel="00000000" w:rsidP="00000000" w:rsidRDefault="00000000" w:rsidRPr="00000000" w14:paraId="0000018C">
      <w:pPr>
        <w:spacing w:after="0" w:line="360" w:lineRule="auto"/>
        <w:rPr>
          <w:rFonts w:ascii="Times New Roman" w:cs="Times New Roman" w:eastAsia="Times New Roman" w:hAnsi="Times New Roman"/>
          <w:color w:val="000000"/>
          <w:sz w:val="2"/>
          <w:szCs w:val="2"/>
          <w:highlight w:val="black"/>
        </w:rPr>
      </w:pPr>
      <w:r w:rsidDel="00000000" w:rsidR="00000000" w:rsidRPr="00000000">
        <w:rPr>
          <w:rtl w:val="0"/>
        </w:rPr>
      </w:r>
    </w:p>
    <w:sectPr>
      <w:pgSz w:h="15840" w:w="12240" w:orient="portrait"/>
      <w:pgMar w:bottom="1440" w:top="99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99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1500" w:hanging="360"/>
      </w:pPr>
      <w:rPr>
        <w:rFonts w:ascii="Noto Sans Symbols" w:cs="Noto Sans Symbols" w:eastAsia="Noto Sans Symbols" w:hAnsi="Noto Sans Symbols"/>
      </w:rPr>
    </w:lvl>
    <w:lvl w:ilvl="1">
      <w:start w:val="1"/>
      <w:numFmt w:val="bullet"/>
      <w:lvlText w:val="o"/>
      <w:lvlJc w:val="left"/>
      <w:pPr>
        <w:ind w:left="2220" w:hanging="360"/>
      </w:pPr>
      <w:rPr>
        <w:rFonts w:ascii="Courier New" w:cs="Courier New" w:eastAsia="Courier New" w:hAnsi="Courier New"/>
      </w:rPr>
    </w:lvl>
    <w:lvl w:ilvl="2">
      <w:start w:val="1"/>
      <w:numFmt w:val="bullet"/>
      <w:lvlText w:val="▪"/>
      <w:lvlJc w:val="left"/>
      <w:pPr>
        <w:ind w:left="2940" w:hanging="360"/>
      </w:pPr>
      <w:rPr>
        <w:rFonts w:ascii="Noto Sans Symbols" w:cs="Noto Sans Symbols" w:eastAsia="Noto Sans Symbols" w:hAnsi="Noto Sans Symbols"/>
      </w:rPr>
    </w:lvl>
    <w:lvl w:ilvl="3">
      <w:start w:val="1"/>
      <w:numFmt w:val="bullet"/>
      <w:lvlText w:val="●"/>
      <w:lvlJc w:val="left"/>
      <w:pPr>
        <w:ind w:left="3660" w:hanging="360"/>
      </w:pPr>
      <w:rPr>
        <w:rFonts w:ascii="Noto Sans Symbols" w:cs="Noto Sans Symbols" w:eastAsia="Noto Sans Symbols" w:hAnsi="Noto Sans Symbols"/>
      </w:rPr>
    </w:lvl>
    <w:lvl w:ilvl="4">
      <w:start w:val="1"/>
      <w:numFmt w:val="bullet"/>
      <w:lvlText w:val="o"/>
      <w:lvlJc w:val="left"/>
      <w:pPr>
        <w:ind w:left="4380" w:hanging="360"/>
      </w:pPr>
      <w:rPr>
        <w:rFonts w:ascii="Courier New" w:cs="Courier New" w:eastAsia="Courier New" w:hAnsi="Courier New"/>
      </w:rPr>
    </w:lvl>
    <w:lvl w:ilvl="5">
      <w:start w:val="1"/>
      <w:numFmt w:val="bullet"/>
      <w:lvlText w:val="▪"/>
      <w:lvlJc w:val="left"/>
      <w:pPr>
        <w:ind w:left="5100" w:hanging="360"/>
      </w:pPr>
      <w:rPr>
        <w:rFonts w:ascii="Noto Sans Symbols" w:cs="Noto Sans Symbols" w:eastAsia="Noto Sans Symbols" w:hAnsi="Noto Sans Symbols"/>
      </w:rPr>
    </w:lvl>
    <w:lvl w:ilvl="6">
      <w:start w:val="1"/>
      <w:numFmt w:val="bullet"/>
      <w:lvlText w:val="●"/>
      <w:lvlJc w:val="left"/>
      <w:pPr>
        <w:ind w:left="5820" w:hanging="360"/>
      </w:pPr>
      <w:rPr>
        <w:rFonts w:ascii="Noto Sans Symbols" w:cs="Noto Sans Symbols" w:eastAsia="Noto Sans Symbols" w:hAnsi="Noto Sans Symbols"/>
      </w:rPr>
    </w:lvl>
    <w:lvl w:ilvl="7">
      <w:start w:val="1"/>
      <w:numFmt w:val="bullet"/>
      <w:lvlText w:val="o"/>
      <w:lvlJc w:val="left"/>
      <w:pPr>
        <w:ind w:left="6540" w:hanging="360"/>
      </w:pPr>
      <w:rPr>
        <w:rFonts w:ascii="Courier New" w:cs="Courier New" w:eastAsia="Courier New" w:hAnsi="Courier New"/>
      </w:rPr>
    </w:lvl>
    <w:lvl w:ilvl="8">
      <w:start w:val="1"/>
      <w:numFmt w:val="bullet"/>
      <w:lvlText w:val="▪"/>
      <w:lvlJc w:val="left"/>
      <w:pPr>
        <w:ind w:left="726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825" w:hanging="360"/>
      </w:pPr>
      <w:rPr>
        <w:rFonts w:ascii="Noto Sans Symbols" w:cs="Noto Sans Symbols" w:eastAsia="Noto Sans Symbols" w:hAnsi="Noto Sans Symbols"/>
      </w:rPr>
    </w:lvl>
    <w:lvl w:ilvl="1">
      <w:start w:val="1"/>
      <w:numFmt w:val="bullet"/>
      <w:lvlText w:val="o"/>
      <w:lvlJc w:val="left"/>
      <w:pPr>
        <w:ind w:left="1545" w:hanging="360"/>
      </w:pPr>
      <w:rPr>
        <w:rFonts w:ascii="Courier New" w:cs="Courier New" w:eastAsia="Courier New" w:hAnsi="Courier New"/>
      </w:rPr>
    </w:lvl>
    <w:lvl w:ilvl="2">
      <w:start w:val="1"/>
      <w:numFmt w:val="bullet"/>
      <w:lvlText w:val="▪"/>
      <w:lvlJc w:val="left"/>
      <w:pPr>
        <w:ind w:left="2265" w:hanging="360"/>
      </w:pPr>
      <w:rPr>
        <w:rFonts w:ascii="Noto Sans Symbols" w:cs="Noto Sans Symbols" w:eastAsia="Noto Sans Symbols" w:hAnsi="Noto Sans Symbols"/>
      </w:rPr>
    </w:lvl>
    <w:lvl w:ilvl="3">
      <w:start w:val="1"/>
      <w:numFmt w:val="bullet"/>
      <w:lvlText w:val="●"/>
      <w:lvlJc w:val="left"/>
      <w:pPr>
        <w:ind w:left="2985" w:hanging="360"/>
      </w:pPr>
      <w:rPr>
        <w:rFonts w:ascii="Noto Sans Symbols" w:cs="Noto Sans Symbols" w:eastAsia="Noto Sans Symbols" w:hAnsi="Noto Sans Symbols"/>
      </w:rPr>
    </w:lvl>
    <w:lvl w:ilvl="4">
      <w:start w:val="1"/>
      <w:numFmt w:val="bullet"/>
      <w:lvlText w:val="o"/>
      <w:lvlJc w:val="left"/>
      <w:pPr>
        <w:ind w:left="3705" w:hanging="360"/>
      </w:pPr>
      <w:rPr>
        <w:rFonts w:ascii="Courier New" w:cs="Courier New" w:eastAsia="Courier New" w:hAnsi="Courier New"/>
      </w:rPr>
    </w:lvl>
    <w:lvl w:ilvl="5">
      <w:start w:val="1"/>
      <w:numFmt w:val="bullet"/>
      <w:lvlText w:val="▪"/>
      <w:lvlJc w:val="left"/>
      <w:pPr>
        <w:ind w:left="4425" w:hanging="360"/>
      </w:pPr>
      <w:rPr>
        <w:rFonts w:ascii="Noto Sans Symbols" w:cs="Noto Sans Symbols" w:eastAsia="Noto Sans Symbols" w:hAnsi="Noto Sans Symbols"/>
      </w:rPr>
    </w:lvl>
    <w:lvl w:ilvl="6">
      <w:start w:val="1"/>
      <w:numFmt w:val="bullet"/>
      <w:lvlText w:val="●"/>
      <w:lvlJc w:val="left"/>
      <w:pPr>
        <w:ind w:left="5145" w:hanging="360"/>
      </w:pPr>
      <w:rPr>
        <w:rFonts w:ascii="Noto Sans Symbols" w:cs="Noto Sans Symbols" w:eastAsia="Noto Sans Symbols" w:hAnsi="Noto Sans Symbols"/>
      </w:rPr>
    </w:lvl>
    <w:lvl w:ilvl="7">
      <w:start w:val="1"/>
      <w:numFmt w:val="bullet"/>
      <w:lvlText w:val="o"/>
      <w:lvlJc w:val="left"/>
      <w:pPr>
        <w:ind w:left="5865" w:hanging="360"/>
      </w:pPr>
      <w:rPr>
        <w:rFonts w:ascii="Courier New" w:cs="Courier New" w:eastAsia="Courier New" w:hAnsi="Courier New"/>
      </w:rPr>
    </w:lvl>
    <w:lvl w:ilvl="8">
      <w:start w:val="1"/>
      <w:numFmt w:val="bullet"/>
      <w:lvlText w:val="▪"/>
      <w:lvlJc w:val="left"/>
      <w:pPr>
        <w:ind w:left="6585" w:hanging="360"/>
      </w:pPr>
      <w:rPr>
        <w:rFonts w:ascii="Noto Sans Symbols" w:cs="Noto Sans Symbols" w:eastAsia="Noto Sans Symbols" w:hAnsi="Noto Sans Symbols"/>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2.jpg"/><Relationship Id="rId20" Type="http://schemas.openxmlformats.org/officeDocument/2006/relationships/hyperlink" Target="https://en.wikipedia.org/wiki/Telugu_people" TargetMode="External"/><Relationship Id="rId42" Type="http://schemas.openxmlformats.org/officeDocument/2006/relationships/image" Target="media/image10.jpg"/><Relationship Id="rId41" Type="http://schemas.openxmlformats.org/officeDocument/2006/relationships/image" Target="media/image6.jpg"/><Relationship Id="rId22" Type="http://schemas.openxmlformats.org/officeDocument/2006/relationships/hyperlink" Target="https://en.wikipedia.org/wiki/Bellary" TargetMode="External"/><Relationship Id="rId44" Type="http://schemas.openxmlformats.org/officeDocument/2006/relationships/image" Target="media/image13.jpg"/><Relationship Id="rId21" Type="http://schemas.openxmlformats.org/officeDocument/2006/relationships/hyperlink" Target="https://en.wikipedia.org/wiki/Hadagali" TargetMode="External"/><Relationship Id="rId43" Type="http://schemas.openxmlformats.org/officeDocument/2006/relationships/image" Target="media/image8.jpg"/><Relationship Id="rId24" Type="http://schemas.openxmlformats.org/officeDocument/2006/relationships/hyperlink" Target="https://en.wikipedia.org/wiki/India" TargetMode="External"/><Relationship Id="rId46" Type="http://schemas.openxmlformats.org/officeDocument/2006/relationships/image" Target="media/image11.jpg"/><Relationship Id="rId23" Type="http://schemas.openxmlformats.org/officeDocument/2006/relationships/hyperlink" Target="https://en.wikipedia.org/wiki/Karnataka" TargetMode="External"/><Relationship Id="rId45" Type="http://schemas.openxmlformats.org/officeDocument/2006/relationships/image" Target="media/image1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5.jpg"/><Relationship Id="rId26" Type="http://schemas.openxmlformats.org/officeDocument/2006/relationships/hyperlink" Target="https://en.wikipedia.org/wiki/Mathematics" TargetMode="External"/><Relationship Id="rId25" Type="http://schemas.openxmlformats.org/officeDocument/2006/relationships/hyperlink" Target="https://en.wikipedia.org/wiki/Master_of_Science" TargetMode="External"/><Relationship Id="rId28" Type="http://schemas.openxmlformats.org/officeDocument/2006/relationships/hyperlink" Target="https://en.wikipedia.org/wiki/Master_of_Arts" TargetMode="External"/><Relationship Id="rId27" Type="http://schemas.openxmlformats.org/officeDocument/2006/relationships/hyperlink" Target="https://en.wikipedia.org/wiki/Andhra_University" TargetMode="External"/><Relationship Id="rId5" Type="http://schemas.openxmlformats.org/officeDocument/2006/relationships/styles" Target="styles.xml"/><Relationship Id="rId6" Type="http://schemas.openxmlformats.org/officeDocument/2006/relationships/image" Target="media/image1.jpg"/><Relationship Id="rId29" Type="http://schemas.openxmlformats.org/officeDocument/2006/relationships/hyperlink" Target="https://en.wikipedia.org/wiki/Statistics" TargetMode="External"/><Relationship Id="rId7" Type="http://schemas.openxmlformats.org/officeDocument/2006/relationships/image" Target="media/image5.jpg"/><Relationship Id="rId8" Type="http://schemas.openxmlformats.org/officeDocument/2006/relationships/image" Target="media/image9.jpg"/><Relationship Id="rId31" Type="http://schemas.openxmlformats.org/officeDocument/2006/relationships/hyperlink" Target="https://en.wikipedia.org/wiki/Indian_Statistical_Institute" TargetMode="External"/><Relationship Id="rId30" Type="http://schemas.openxmlformats.org/officeDocument/2006/relationships/hyperlink" Target="https://en.wikipedia.org/wiki/Calcutta_University" TargetMode="External"/><Relationship Id="rId11" Type="http://schemas.openxmlformats.org/officeDocument/2006/relationships/hyperlink" Target="https://en.wikipedia.org/wiki/Mathematical_statistics" TargetMode="External"/><Relationship Id="rId33" Type="http://schemas.openxmlformats.org/officeDocument/2006/relationships/hyperlink" Target="https://en.wikipedia.org/wiki/Doctor_of_Philosophy" TargetMode="External"/><Relationship Id="rId10" Type="http://schemas.openxmlformats.org/officeDocument/2006/relationships/image" Target="media/image3.jpg"/><Relationship Id="rId32" Type="http://schemas.openxmlformats.org/officeDocument/2006/relationships/hyperlink" Target="https://en.wikipedia.org/wiki/University_of_Cambridge" TargetMode="External"/><Relationship Id="rId13" Type="http://schemas.openxmlformats.org/officeDocument/2006/relationships/hyperlink" Target="https://en.wikipedia.org/wiki/Meteorology" TargetMode="External"/><Relationship Id="rId35" Type="http://schemas.openxmlformats.org/officeDocument/2006/relationships/hyperlink" Target="https://en.wikipedia.org/wiki/Cambridge_University" TargetMode="External"/><Relationship Id="rId12" Type="http://schemas.openxmlformats.org/officeDocument/2006/relationships/hyperlink" Target="https://en.wikipedia.org/wiki/University_College_London" TargetMode="External"/><Relationship Id="rId34" Type="http://schemas.openxmlformats.org/officeDocument/2006/relationships/hyperlink" Target="https://en.wikipedia.org/wiki/King%27s_College,_Cambridge" TargetMode="External"/><Relationship Id="rId15" Type="http://schemas.openxmlformats.org/officeDocument/2006/relationships/hyperlink" Target="https://en.wikipedia.org/wiki/Eugenics" TargetMode="External"/><Relationship Id="rId37" Type="http://schemas.openxmlformats.org/officeDocument/2006/relationships/hyperlink" Target="https://en.wikipedia.org/wiki/University_of_Pittsburgh" TargetMode="External"/><Relationship Id="rId14" Type="http://schemas.openxmlformats.org/officeDocument/2006/relationships/hyperlink" Target="https://en.wikipedia.org/wiki/Social_Darwinism" TargetMode="External"/><Relationship Id="rId36" Type="http://schemas.openxmlformats.org/officeDocument/2006/relationships/hyperlink" Target="https://en.wikipedia.org/wiki/R._A._Fisher" TargetMode="External"/><Relationship Id="rId17" Type="http://schemas.openxmlformats.org/officeDocument/2006/relationships/image" Target="media/image7.jpg"/><Relationship Id="rId39" Type="http://schemas.openxmlformats.org/officeDocument/2006/relationships/image" Target="media/image2.png"/><Relationship Id="rId16" Type="http://schemas.openxmlformats.org/officeDocument/2006/relationships/hyperlink" Target="https://en.wikipedia.org/wiki/Francis_Galton" TargetMode="External"/><Relationship Id="rId38" Type="http://schemas.openxmlformats.org/officeDocument/2006/relationships/hyperlink" Target="https://en.wikipedia.org/wiki/Pennsylvania_State_University" TargetMode="External"/><Relationship Id="rId19" Type="http://schemas.openxmlformats.org/officeDocument/2006/relationships/hyperlink" Target="https://en.wikipedia.org/wiki/Kannada" TargetMode="External"/><Relationship Id="rId1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