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7"/>
          <w:szCs w:val="17"/>
          <w:rtl w:val="0"/>
        </w:rPr>
        <w:t xml:space="preserve">(ACCREDITED BY NAAC WITH 'B++' GRADE)</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Report </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 Orientation program</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occasion of “E-Waste Management Day”</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7"/>
        <w:gridCol w:w="6667"/>
        <w:tblGridChange w:id="0">
          <w:tblGrid>
            <w:gridCol w:w="3427"/>
            <w:gridCol w:w="6667"/>
          </w:tblGrid>
        </w:tblGridChange>
      </w:tblGrid>
      <w:tr>
        <w:trPr>
          <w:cantSplit w:val="0"/>
          <w:trHeight w:val="392" w:hRule="atLeast"/>
          <w:tblHeader w:val="0"/>
        </w:trPr>
        <w:tc>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Orientation program </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“E-Waste Management Day”</w:t>
            </w:r>
          </w:p>
        </w:tc>
      </w:tr>
      <w:tr>
        <w:trPr>
          <w:cantSplit w:val="0"/>
          <w:trHeight w:val="392" w:hRule="atLeast"/>
          <w:tblHeader w:val="0"/>
        </w:trPr>
        <w:tc>
          <w:tcPr/>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 </w:t>
            </w:r>
          </w:p>
        </w:tc>
        <w:tc>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level</w:t>
            </w:r>
          </w:p>
        </w:tc>
      </w:tr>
      <w:tr>
        <w:trPr>
          <w:cantSplit w:val="0"/>
          <w:trHeight w:val="360" w:hRule="atLeast"/>
          <w:tblHeader w:val="0"/>
        </w:trPr>
        <w:tc>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1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R.Sravan Kumar</w:t>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tcBorders>
              <w:bottom w:color="000000" w:space="0" w:sz="4" w:val="single"/>
            </w:tcBorders>
          </w:tcPr>
          <w:p w:rsidR="00000000" w:rsidDel="00000000" w:rsidP="00000000" w:rsidRDefault="00000000" w:rsidRPr="00000000" w14:paraId="0000001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Electronics</w:t>
            </w:r>
          </w:p>
        </w:tc>
      </w:tr>
      <w:tr>
        <w:trPr>
          <w:cantSplit w:val="0"/>
          <w:trHeight w:val="360" w:hRule="atLeast"/>
          <w:tblHeader w:val="0"/>
        </w:trPr>
        <w:tc>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1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November, 2021</w:t>
            </w:r>
          </w:p>
        </w:tc>
      </w:tr>
      <w:tr>
        <w:trPr>
          <w:cantSplit w:val="0"/>
          <w:trHeight w:val="374" w:hRule="atLeast"/>
          <w:tblHeader w:val="0"/>
        </w:trPr>
        <w:tc>
          <w:tcPr>
            <w:tcBorders>
              <w:bottom w:color="000000" w:space="0" w:sz="4" w:val="single"/>
            </w:tcBorders>
          </w:tcPr>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bottom w:color="000000" w:space="0" w:sz="4" w:val="single"/>
            </w:tcBorders>
          </w:tcPr>
          <w:p w:rsidR="00000000" w:rsidDel="00000000" w:rsidP="00000000" w:rsidRDefault="00000000" w:rsidRPr="00000000" w14:paraId="0000001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and PG College, Chikkadpally</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B.Sc., M.E.Cs and M.P.Cs Students</w:t>
            </w:r>
          </w:p>
        </w:tc>
      </w:tr>
    </w:tbl>
    <w:p w:rsidR="00000000" w:rsidDel="00000000" w:rsidP="00000000" w:rsidRDefault="00000000" w:rsidRPr="00000000" w14:paraId="0000001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1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awareness among the students regarding E-Waste and its re-cycling process by industry experts.</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                          </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Electronics, Aurora’s Degree and PG College conducts this event with great enthusiasm every year. This year an orientation program was conducted with the help of  Mr. Franklin &amp; Mr. Balaji Chowdhary, Earthsense Recycle Pvt.Ltd., Hyderabad on E-Waste and its re-cycling process. Mr.Balaji explained about how Electronic waste will harm the Earth and different measurements taken by industries to recycle the E-waste. Also he was shown different machines used for recycle of E-Waste through his PowerPoint presentation. </w:t>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gained practical knowledge through this power point presentation and also they gained knowledge on different machines used in the industry for recycling of E-Waste. They also learned how to discard E-Waste materials without causing of any damage to Earth.</w:t>
      </w: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Photographs: </w:t>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Pr>
        <w:drawing>
          <wp:inline distB="0" distT="0" distL="0" distR="0">
            <wp:extent cx="3028950" cy="1971675"/>
            <wp:effectExtent b="0" l="0" r="0" t="0"/>
            <wp:docPr descr="C:\Users\SRAVAN\Desktop\E-Waste Management Day\Photos\PIC 3.jpg" id="5" name="image3.jpg"/>
            <a:graphic>
              <a:graphicData uri="http://schemas.openxmlformats.org/drawingml/2006/picture">
                <pic:pic>
                  <pic:nvPicPr>
                    <pic:cNvPr descr="C:\Users\SRAVAN\Desktop\E-Waste Management Day\Photos\PIC 3.jpg" id="0" name="image3.jpg"/>
                    <pic:cNvPicPr preferRelativeResize="0"/>
                  </pic:nvPicPr>
                  <pic:blipFill>
                    <a:blip r:embed="rId6"/>
                    <a:srcRect b="0" l="0" r="0" t="0"/>
                    <a:stretch>
                      <a:fillRect/>
                    </a:stretch>
                  </pic:blipFill>
                  <pic:spPr>
                    <a:xfrm>
                      <a:off x="0" y="0"/>
                      <a:ext cx="3028950" cy="1971675"/>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2647950" cy="1968238"/>
            <wp:effectExtent b="0" l="0" r="0" t="0"/>
            <wp:docPr descr="C:\Users\SRAVAN\Desktop\E-Waste Management Day\Photos\PIC 4.jpg" id="7" name="image2.jpg"/>
            <a:graphic>
              <a:graphicData uri="http://schemas.openxmlformats.org/drawingml/2006/picture">
                <pic:pic>
                  <pic:nvPicPr>
                    <pic:cNvPr descr="C:\Users\SRAVAN\Desktop\E-Waste Management Day\Photos\PIC 4.jpg" id="0" name="image2.jpg"/>
                    <pic:cNvPicPr preferRelativeResize="0"/>
                  </pic:nvPicPr>
                  <pic:blipFill>
                    <a:blip r:embed="rId7"/>
                    <a:srcRect b="0" l="0" r="0" t="0"/>
                    <a:stretch>
                      <a:fillRect/>
                    </a:stretch>
                  </pic:blipFill>
                  <pic:spPr>
                    <a:xfrm>
                      <a:off x="0" y="0"/>
                      <a:ext cx="2647950" cy="196823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2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2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Detailed Report </w:t>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w:t>
      </w:r>
    </w:p>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 Orientation program</w:t>
      </w:r>
    </w:p>
    <w:p w:rsidR="00000000" w:rsidDel="00000000" w:rsidP="00000000" w:rsidRDefault="00000000" w:rsidRPr="00000000" w14:paraId="0000002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occasion of “E-Waste Management Day”</w:t>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10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4"/>
        <w:gridCol w:w="6836"/>
        <w:tblGridChange w:id="0">
          <w:tblGrid>
            <w:gridCol w:w="3514"/>
            <w:gridCol w:w="6836"/>
          </w:tblGrid>
        </w:tblGridChange>
      </w:tblGrid>
      <w:tr>
        <w:trPr>
          <w:cantSplit w:val="0"/>
          <w:trHeight w:val="459" w:hRule="atLeast"/>
          <w:tblHeader w:val="0"/>
        </w:trPr>
        <w:tc>
          <w:tcPr/>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Orientation program </w:t>
            </w:r>
          </w:p>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“E-Waste Management Day”</w:t>
            </w:r>
          </w:p>
        </w:tc>
      </w:tr>
      <w:tr>
        <w:trPr>
          <w:cantSplit w:val="0"/>
          <w:trHeight w:val="459" w:hRule="atLeast"/>
          <w:tblHeader w:val="0"/>
        </w:trPr>
        <w:tc>
          <w:tcPr/>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 </w:t>
            </w:r>
          </w:p>
        </w:tc>
        <w:tc>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level</w:t>
            </w:r>
          </w:p>
        </w:tc>
      </w:tr>
      <w:tr>
        <w:trPr>
          <w:cantSplit w:val="0"/>
          <w:trHeight w:val="422" w:hRule="atLeast"/>
          <w:tblHeader w:val="0"/>
        </w:trPr>
        <w:tc>
          <w:tcPr/>
          <w:p w:rsidR="00000000" w:rsidDel="00000000" w:rsidP="00000000" w:rsidRDefault="00000000" w:rsidRPr="00000000" w14:paraId="0000003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3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R.Sravan Kumar</w:t>
            </w:r>
          </w:p>
        </w:tc>
      </w:tr>
      <w:tr>
        <w:trPr>
          <w:cantSplit w:val="0"/>
          <w:trHeight w:val="422" w:hRule="atLeast"/>
          <w:tblHeader w:val="0"/>
        </w:trPr>
        <w:tc>
          <w:tcPr>
            <w:tcBorders>
              <w:bottom w:color="000000" w:space="0" w:sz="4" w:val="single"/>
            </w:tcBorders>
          </w:tcPr>
          <w:p w:rsidR="00000000" w:rsidDel="00000000" w:rsidP="00000000" w:rsidRDefault="00000000" w:rsidRPr="00000000" w14:paraId="0000003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tcBorders>
              <w:bottom w:color="000000" w:space="0" w:sz="4" w:val="single"/>
            </w:tcBorders>
          </w:tcPr>
          <w:p w:rsidR="00000000" w:rsidDel="00000000" w:rsidP="00000000" w:rsidRDefault="00000000" w:rsidRPr="00000000" w14:paraId="0000003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Electronics</w:t>
            </w:r>
          </w:p>
        </w:tc>
      </w:tr>
      <w:tr>
        <w:trPr>
          <w:cantSplit w:val="0"/>
          <w:trHeight w:val="422" w:hRule="atLeast"/>
          <w:tblHeader w:val="0"/>
        </w:trPr>
        <w:tc>
          <w:tcPr/>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3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November, 2021</w:t>
            </w:r>
          </w:p>
        </w:tc>
      </w:tr>
      <w:tr>
        <w:trPr>
          <w:cantSplit w:val="0"/>
          <w:trHeight w:val="438" w:hRule="atLeast"/>
          <w:tblHeader w:val="0"/>
        </w:trPr>
        <w:tc>
          <w:tcPr>
            <w:tcBorders>
              <w:bottom w:color="000000" w:space="0" w:sz="4" w:val="single"/>
            </w:tcBorders>
          </w:tcPr>
          <w:p w:rsidR="00000000" w:rsidDel="00000000" w:rsidP="00000000" w:rsidRDefault="00000000" w:rsidRPr="00000000" w14:paraId="0000003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bottom w:color="000000" w:space="0" w:sz="4" w:val="single"/>
            </w:tcBorders>
          </w:tcPr>
          <w:p w:rsidR="00000000" w:rsidDel="00000000" w:rsidP="00000000" w:rsidRDefault="00000000" w:rsidRPr="00000000" w14:paraId="0000003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and PG College, Chikkadpally</w:t>
            </w:r>
          </w:p>
        </w:tc>
      </w:tr>
      <w:tr>
        <w:trPr>
          <w:cantSplit w:val="0"/>
          <w:trHeight w:val="42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B.Sc., M.E.Cs and M.P.Cs Students</w:t>
            </w:r>
          </w:p>
        </w:tc>
      </w:tr>
    </w:tbl>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 SCHEDULE: </w:t>
      </w: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2021 from 10:30 am to 11:45 am. at Aurora’s Degree and PG College –Block-I in Computer lab from 10:30 am to 11:45 am.</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Aurora’s Degree and PG College – Block I (Computers Lab)</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LIST OF FACULTY COORDINATORS:  </w:t>
      </w:r>
      <w:r w:rsidDel="00000000" w:rsidR="00000000" w:rsidRPr="00000000">
        <w:rPr>
          <w:rFonts w:ascii="Times New Roman" w:cs="Times New Roman" w:eastAsia="Times New Roman" w:hAnsi="Times New Roman"/>
          <w:sz w:val="24"/>
          <w:szCs w:val="24"/>
          <w:rtl w:val="0"/>
        </w:rPr>
        <w:t xml:space="preserve">R.Sravan Kumar, Assoc.Prof, Dept. of Electronics.</w:t>
      </w:r>
    </w:p>
    <w:p w:rsidR="00000000" w:rsidDel="00000000" w:rsidP="00000000" w:rsidRDefault="00000000" w:rsidRPr="00000000" w14:paraId="0000004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PARTICIPANTS: </w:t>
      </w:r>
    </w:p>
    <w:tbl>
      <w:tblPr>
        <w:tblStyle w:val="Table3"/>
        <w:tblW w:w="55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
        <w:gridCol w:w="3461"/>
        <w:gridCol w:w="1359"/>
        <w:tblGridChange w:id="0">
          <w:tblGrid>
            <w:gridCol w:w="779"/>
            <w:gridCol w:w="3461"/>
            <w:gridCol w:w="1359"/>
          </w:tblGrid>
        </w:tblGridChange>
      </w:tblGrid>
      <w:tr>
        <w:trPr>
          <w:cantSplit w:val="0"/>
          <w:tblHeader w:val="0"/>
        </w:trPr>
        <w:tc>
          <w:tcPr/>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w:t>
            </w:r>
          </w:p>
        </w:tc>
      </w:tr>
      <w:tr>
        <w:trPr>
          <w:cantSplit w:val="0"/>
          <w:tblHeader w:val="0"/>
        </w:trPr>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Nuthakanti Rohan</w:t>
            </w:r>
          </w:p>
        </w:tc>
        <w:tc>
          <w:tcPr>
            <w:vMerge w:val="restart"/>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M.P.Cs</w:t>
            </w:r>
          </w:p>
        </w:tc>
      </w:tr>
      <w:tr>
        <w:trPr>
          <w:cantSplit w:val="0"/>
          <w:tblHeader w:val="0"/>
        </w:trPr>
        <w:tc>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Rathod Prem Lal</w:t>
            </w:r>
          </w:p>
        </w:tc>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Nimmala Sravan Kumar</w:t>
            </w:r>
          </w:p>
        </w:tc>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Goli Vinay</w:t>
            </w:r>
          </w:p>
        </w:tc>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Lagishetty Vigneshwar</w:t>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4" w:val="single"/>
            </w:tcBorders>
            <w:vAlign w:val="center"/>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Domala Naveen</w:t>
            </w:r>
          </w:p>
        </w:tc>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Koraveni Shruthi Odenna</w:t>
            </w:r>
          </w:p>
        </w:tc>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0" w:space="0" w:sz="4" w:val="single"/>
            </w:tcBorders>
            <w:vAlign w:val="center"/>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Akhil</w:t>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0" w:space="0" w:sz="4" w:val="single"/>
            </w:tcBorders>
            <w:vAlign w:val="cente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Kurva Premkumar</w:t>
            </w:r>
          </w:p>
        </w:tc>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0" w:space="0" w:sz="4" w:val="single"/>
            </w:tcBorders>
            <w:vAlign w:val="center"/>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Nuthakanti Rohan</w:t>
            </w:r>
          </w:p>
        </w:tc>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Rathod Prem Lal</w:t>
            </w:r>
          </w:p>
        </w:tc>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Nimmala Sravan Kumar</w:t>
            </w:r>
          </w:p>
        </w:tc>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vAlign w:val="center"/>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Goli Vinay</w:t>
            </w:r>
          </w:p>
        </w:tc>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vAlign w:val="cente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Lagishetty Vigneshwar</w:t>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vAlign w:val="center"/>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Domala Naveen</w:t>
            </w:r>
          </w:p>
        </w:tc>
        <w:tc>
          <w:tcPr>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vAlign w:val="cente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Koraveni Shruthi Odenna</w:t>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vAlign w:val="cente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Akhil</w:t>
            </w:r>
          </w:p>
        </w:tc>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vAlign w:val="center"/>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Kurva Premkumar</w:t>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vAlign w:val="cente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Polagowni Sathwik</w:t>
            </w:r>
          </w:p>
        </w:tc>
        <w:tc>
          <w:tcPr>
            <w:vMerge w:val="continue"/>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vAlign w:val="cente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 Thirupathi Reddy</w:t>
            </w:r>
          </w:p>
        </w:tc>
        <w:tc>
          <w:tcPr>
            <w:vMerge w:val="continue"/>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vAlign w:val="cente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Madishetty Bhanu Prakash</w:t>
            </w:r>
          </w:p>
        </w:tc>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vAlign w:val="cente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Biyyala Hari Krishna</w:t>
            </w:r>
          </w:p>
        </w:tc>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vAlign w:val="cente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Cheduravally Lokesh Goud</w:t>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vAlign w:val="center"/>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Dudekula Abdul Rahman</w:t>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Polagowni Sathwik</w:t>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vAlign w:val="center"/>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Suda Thirupathi Reddy</w:t>
            </w:r>
          </w:p>
        </w:tc>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vAlign w:val="center"/>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Madishetty Bhanu Prakash</w:t>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vAlign w:val="center"/>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Biyyala Hari Krishna</w:t>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vAlign w:val="center"/>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Cheduravally Lokesh Goud</w:t>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vAlign w:val="center"/>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Dudekula Abdul Rahman</w:t>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vAlign w:val="center"/>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Basavaraj Sajjan</w:t>
            </w:r>
          </w:p>
        </w:tc>
        <w:tc>
          <w:tcPr>
            <w:vMerge w:val="restart"/>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w:t>
            </w:r>
          </w:p>
        </w:tc>
      </w:tr>
      <w:tr>
        <w:trPr>
          <w:cantSplit w:val="0"/>
          <w:tblHeader w:val="0"/>
        </w:trPr>
        <w:tc>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vAlign w:val="center"/>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Ghouse Pasha</w:t>
            </w:r>
          </w:p>
        </w:tc>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vAlign w:val="center"/>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Siddula Satish Netha</w:t>
            </w:r>
          </w:p>
        </w:tc>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vAlign w:val="center"/>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Syed Adnan Hussain</w:t>
            </w:r>
          </w:p>
        </w:tc>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vAlign w:val="center"/>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Gandhi Raj Basumatary</w:t>
            </w:r>
          </w:p>
        </w:tc>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vAlign w:val="center"/>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Parvez</w:t>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vAlign w:val="center"/>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Dyavar Naveen Kumar</w:t>
            </w:r>
          </w:p>
        </w:tc>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vAlign w:val="center"/>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Vishnuvardhan Reddy</w:t>
            </w:r>
          </w:p>
        </w:tc>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vAlign w:val="center"/>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Pershettiwar Sai Bharath</w:t>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vAlign w:val="center"/>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Naga Srija</w:t>
            </w:r>
          </w:p>
        </w:tc>
        <w:tc>
          <w:tcPr>
            <w:vMerge w:val="continue"/>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vAlign w:val="center"/>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Vishnu Vardhan Chary</w:t>
            </w:r>
          </w:p>
        </w:tc>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vAlign w:val="center"/>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Harshavardhan Reddy</w:t>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vAlign w:val="center"/>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Kavali Bhanu Prasad</w:t>
            </w:r>
          </w:p>
        </w:tc>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vAlign w:val="center"/>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Naini Ashish Kumar</w:t>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vAlign w:val="center"/>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Deepak Urade</w:t>
            </w:r>
          </w:p>
        </w:tc>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vAlign w:val="center"/>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Shaik Abdul Rajak</w:t>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c>
          <w:tcPr>
            <w:vAlign w:val="center"/>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Madyanam Karthik Reddy</w:t>
            </w:r>
          </w:p>
        </w:tc>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vAlign w:val="center"/>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Sharvirala Krishna Priya</w:t>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vAlign w:val="center"/>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Sandeep</w:t>
            </w:r>
          </w:p>
        </w:tc>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vAlign w:val="center"/>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Anugu Rohith Reddy</w:t>
            </w:r>
          </w:p>
        </w:tc>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vAlign w:val="center"/>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Kurva Hanmanth</w:t>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vAlign w:val="center"/>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Veerabathini Anvesh</w:t>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vAlign w:val="center"/>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Bende Sriram</w:t>
            </w:r>
          </w:p>
        </w:tc>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vAlign w:val="center"/>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Sai Manoj Kumar</w:t>
            </w:r>
          </w:p>
        </w:tc>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vAlign w:val="center"/>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Uyyala Sowmya</w:t>
            </w:r>
          </w:p>
        </w:tc>
        <w:tc>
          <w:tcPr>
            <w:vMerge w:val="continue"/>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vAlign w:val="center"/>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Boini Akshay Yadav</w:t>
            </w:r>
          </w:p>
        </w:tc>
        <w:tc>
          <w:tcPr>
            <w:vMerge w:val="continue"/>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vAlign w:val="center"/>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Yellasani Dhanush Yadav</w:t>
            </w:r>
          </w:p>
        </w:tc>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c>
          <w:tcPr>
            <w:vAlign w:val="center"/>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Ratanparkhe Shubham</w:t>
            </w:r>
          </w:p>
        </w:tc>
        <w:tc>
          <w:tcPr>
            <w:vMerge w:val="continue"/>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c>
          <w:tcPr>
            <w:vAlign w:val="center"/>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Katakam Nithin</w:t>
            </w:r>
          </w:p>
        </w:tc>
        <w:tc>
          <w:tcPr>
            <w:vMerge w:val="continue"/>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vAlign w:val="center"/>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Bhimanavajjula Sai Subrahmanya Akhil</w:t>
            </w:r>
          </w:p>
        </w:tc>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vAlign w:val="center"/>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Bidar Pranith Raj</w:t>
            </w:r>
          </w:p>
        </w:tc>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c>
          <w:tcPr>
            <w:tcBorders>
              <w:bottom w:color="000000" w:space="0" w:sz="4" w:val="single"/>
            </w:tcBorders>
            <w:vAlign w:val="center"/>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Pavan Datta</w:t>
            </w:r>
          </w:p>
        </w:tc>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EVENT PROCEEDINGS: </w:t>
      </w:r>
    </w:p>
    <w:p w:rsidR="00000000" w:rsidDel="00000000" w:rsidP="00000000" w:rsidRDefault="00000000" w:rsidRPr="00000000" w14:paraId="0000012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spacing w:after="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"e-waste" is an abbreviation of "electronic and electrical waste". E-Waste is a term used to cover items of all types of electrical and electronic equipment and its parts that have been discarded by the owner as waste without the intention of re-use. Examples of electronic waste are TVs, computer monitors, printers, scanners, keyboards, mice, cables, circuit boards, lamps, clocks, flashlight, calculators, phones, answering machines, digital/video cameras, radios, VCRs, DVD players, MP3 and CD players.</w:t>
      </w:r>
    </w:p>
    <w:p w:rsidR="00000000" w:rsidDel="00000000" w:rsidP="00000000" w:rsidRDefault="00000000" w:rsidRPr="00000000" w14:paraId="0000012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Electronics, Aurora’s Degree and PG College conducts this event with great enthusiasm every year. This year an orientation program was conducted on E-Waste and its re-cycling process by Mr. Franklin &amp; Mr. Balaji Chowdhary, Earth sense Recycle Pvt.Ltd., Hyderabad. </w:t>
      </w:r>
    </w:p>
    <w:p w:rsidR="00000000" w:rsidDel="00000000" w:rsidP="00000000" w:rsidRDefault="00000000" w:rsidRPr="00000000" w14:paraId="00000126">
      <w:pPr>
        <w:spacing w:after="0" w:line="240" w:lineRule="auto"/>
        <w:ind w:firstLine="720"/>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The program was conducted in the computer lab from 10:30 to 11:40 am. Mr. Balaji explained how Electronic waste will harm the Earth and different measurements taken by industries to recycle the E-waste. In his Power point presentation he explained about the working mechanism of different machines like Tray Drier, Melting Furnace, Hard disk breaking machine…etc. which are used for the recycling process.</w:t>
      </w:r>
    </w:p>
    <w:p w:rsidR="00000000" w:rsidDel="00000000" w:rsidP="00000000" w:rsidRDefault="00000000" w:rsidRPr="00000000" w14:paraId="0000012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explained how Refrigerator gas is extracted from a machine before recycling a refrigerator. With the help of a video he showed a complete recycle mechanism of the fridge. In his lecture he explained the Acts framed by the Government of India in the process of recycling mechanism. If the unused Electronic gadgets are not properly discarded, how it will harm nature and what are the gases produced by such materials and how it will harm to human health such things also explained by him with good examples. </w:t>
      </w:r>
    </w:p>
    <w:p w:rsidR="00000000" w:rsidDel="00000000" w:rsidP="00000000" w:rsidRDefault="00000000" w:rsidRPr="00000000" w14:paraId="0000012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To check the objective of the Orientation programme met, we collected feedback orally from students. Everyone gave good feedback. </w:t>
      </w:r>
    </w:p>
    <w:p w:rsidR="00000000" w:rsidDel="00000000" w:rsidP="00000000" w:rsidRDefault="00000000" w:rsidRPr="00000000" w14:paraId="0000012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PHOTGRAPHS: </w:t>
      </w:r>
    </w:p>
    <w:p w:rsidR="00000000" w:rsidDel="00000000" w:rsidP="00000000" w:rsidRDefault="00000000" w:rsidRPr="00000000" w14:paraId="0000012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Pr>
        <w:drawing>
          <wp:inline distB="0" distT="0" distL="0" distR="0">
            <wp:extent cx="3028950" cy="1971675"/>
            <wp:effectExtent b="0" l="0" r="0" t="0"/>
            <wp:docPr descr="C:\Users\SRAVAN\Desktop\E-Waste Management Day\Photos\PIC 3.jpg" id="6" name="image3.jpg"/>
            <a:graphic>
              <a:graphicData uri="http://schemas.openxmlformats.org/drawingml/2006/picture">
                <pic:pic>
                  <pic:nvPicPr>
                    <pic:cNvPr descr="C:\Users\SRAVAN\Desktop\E-Waste Management Day\Photos\PIC 3.jpg" id="0" name="image3.jpg"/>
                    <pic:cNvPicPr preferRelativeResize="0"/>
                  </pic:nvPicPr>
                  <pic:blipFill>
                    <a:blip r:embed="rId6"/>
                    <a:srcRect b="0" l="0" r="0" t="0"/>
                    <a:stretch>
                      <a:fillRect/>
                    </a:stretch>
                  </pic:blipFill>
                  <pic:spPr>
                    <a:xfrm>
                      <a:off x="0" y="0"/>
                      <a:ext cx="3028950" cy="197167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Pr>
        <w:drawing>
          <wp:inline distB="0" distT="0" distL="0" distR="0">
            <wp:extent cx="2647950" cy="1968238"/>
            <wp:effectExtent b="0" l="0" r="0" t="0"/>
            <wp:docPr descr="C:\Users\SRAVAN\Desktop\E-Waste Management Day\Photos\PIC 4.jpg" id="9" name="image2.jpg"/>
            <a:graphic>
              <a:graphicData uri="http://schemas.openxmlformats.org/drawingml/2006/picture">
                <pic:pic>
                  <pic:nvPicPr>
                    <pic:cNvPr descr="C:\Users\SRAVAN\Desktop\E-Waste Management Day\Photos\PIC 4.jpg" id="0" name="image2.jpg"/>
                    <pic:cNvPicPr preferRelativeResize="0"/>
                  </pic:nvPicPr>
                  <pic:blipFill>
                    <a:blip r:embed="rId7"/>
                    <a:srcRect b="0" l="0" r="0" t="0"/>
                    <a:stretch>
                      <a:fillRect/>
                    </a:stretch>
                  </pic:blipFill>
                  <pic:spPr>
                    <a:xfrm>
                      <a:off x="0" y="0"/>
                      <a:ext cx="2647950" cy="1968238"/>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3028950" cy="2047875"/>
            <wp:effectExtent b="0" l="0" r="0" t="0"/>
            <wp:docPr descr="C:\Users\SRAVAN\Desktop\E-Waste Management Day\Photos\PIC 5.jpg" id="8" name="image5.jpg"/>
            <a:graphic>
              <a:graphicData uri="http://schemas.openxmlformats.org/drawingml/2006/picture">
                <pic:pic>
                  <pic:nvPicPr>
                    <pic:cNvPr descr="C:\Users\SRAVAN\Desktop\E-Waste Management Day\Photos\PIC 5.jpg" id="0" name="image5.jpg"/>
                    <pic:cNvPicPr preferRelativeResize="0"/>
                  </pic:nvPicPr>
                  <pic:blipFill>
                    <a:blip r:embed="rId8"/>
                    <a:srcRect b="0" l="0" r="0" t="0"/>
                    <a:stretch>
                      <a:fillRect/>
                    </a:stretch>
                  </pic:blipFill>
                  <pic:spPr>
                    <a:xfrm>
                      <a:off x="0" y="0"/>
                      <a:ext cx="3028950" cy="2047875"/>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0" distT="0" distL="0" distR="0">
            <wp:extent cx="2651473" cy="2050600"/>
            <wp:effectExtent b="0" l="0" r="0" t="0"/>
            <wp:docPr descr="C:\Users\SRAVAN\Desktop\E-Waste Management Day\Photos\PIC 6.jpg" id="2" name="image4.jpg"/>
            <a:graphic>
              <a:graphicData uri="http://schemas.openxmlformats.org/drawingml/2006/picture">
                <pic:pic>
                  <pic:nvPicPr>
                    <pic:cNvPr descr="C:\Users\SRAVAN\Desktop\E-Waste Management Day\Photos\PIC 6.jpg" id="0" name="image4.jpg"/>
                    <pic:cNvPicPr preferRelativeResize="0"/>
                  </pic:nvPicPr>
                  <pic:blipFill>
                    <a:blip r:embed="rId9"/>
                    <a:srcRect b="0" l="0" r="0" t="0"/>
                    <a:stretch>
                      <a:fillRect/>
                    </a:stretch>
                  </pic:blipFill>
                  <pic:spPr>
                    <a:xfrm>
                      <a:off x="0" y="0"/>
                      <a:ext cx="2651473" cy="2050600"/>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 PROFILE: </w:t>
      </w:r>
    </w:p>
    <w:p w:rsidR="00000000" w:rsidDel="00000000" w:rsidP="00000000" w:rsidRDefault="00000000" w:rsidRPr="00000000" w14:paraId="000001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Franklin,B.E., M.B.A, Technical Head, Earth Sense Recycle Pvt Ltd.</w:t>
      </w:r>
    </w:p>
    <w:p w:rsidR="00000000" w:rsidDel="00000000" w:rsidP="00000000" w:rsidRDefault="00000000" w:rsidRPr="00000000" w14:paraId="000001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Balaji Chowdhary, M.B.A, Business Head, Earth Sense Recycle Pvt Ltd.</w:t>
      </w:r>
    </w:p>
    <w:p w:rsidR="00000000" w:rsidDel="00000000" w:rsidP="00000000" w:rsidRDefault="00000000" w:rsidRPr="00000000" w14:paraId="0000013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Contact no: 9676931233.</w:t>
      </w:r>
      <w:r w:rsidDel="00000000" w:rsidR="00000000" w:rsidRPr="00000000">
        <w:rPr>
          <w:rtl w:val="0"/>
        </w:rPr>
      </w:r>
    </w:p>
    <w:p w:rsidR="00000000" w:rsidDel="00000000" w:rsidP="00000000" w:rsidRDefault="00000000" w:rsidRPr="00000000" w14:paraId="0000013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spacing w:after="0" w:lineRule="auto"/>
        <w:ind w:left="1440"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and PG College     </w:t>
        <w:tab/>
        <w:t xml:space="preserve">       </w:t>
      </w:r>
      <w:r w:rsidDel="00000000" w:rsidR="00000000" w:rsidRPr="00000000">
        <w:rPr>
          <w:rFonts w:ascii="Times New Roman" w:cs="Times New Roman" w:eastAsia="Times New Roman" w:hAnsi="Times New Roman"/>
          <w:b w:val="1"/>
          <w:sz w:val="24"/>
          <w:szCs w:val="24"/>
        </w:rPr>
        <w:drawing>
          <wp:inline distB="0" distT="0" distL="0" distR="0">
            <wp:extent cx="571500" cy="485775"/>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1500" cy="485775"/>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(ACCREDITED BY NAAC WITH ‘B++’ GRADE)</w:t>
      </w:r>
    </w:p>
    <w:p w:rsidR="00000000" w:rsidDel="00000000" w:rsidP="00000000" w:rsidRDefault="00000000" w:rsidRPr="00000000" w14:paraId="0000015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15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Department of </w:t>
      </w:r>
      <w:r w:rsidDel="00000000" w:rsidR="00000000" w:rsidRPr="00000000">
        <w:rPr>
          <w:rFonts w:ascii="Times New Roman" w:cs="Times New Roman" w:eastAsia="Times New Roman" w:hAnsi="Times New Roman"/>
          <w:b w:val="1"/>
          <w:color w:val="000000"/>
          <w:sz w:val="24"/>
          <w:szCs w:val="24"/>
          <w:rtl w:val="0"/>
        </w:rPr>
        <w:t xml:space="preserve">Electronics</w:t>
      </w:r>
    </w:p>
    <w:p w:rsidR="00000000" w:rsidDel="00000000" w:rsidP="00000000" w:rsidRDefault="00000000" w:rsidRPr="00000000" w14:paraId="0000015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5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EVENT PROPOSAL</w:t>
      </w:r>
      <w:r w:rsidDel="00000000" w:rsidR="00000000" w:rsidRPr="00000000">
        <w:rPr>
          <w:rtl w:val="0"/>
        </w:rPr>
      </w:r>
    </w:p>
    <w:p w:rsidR="00000000" w:rsidDel="00000000" w:rsidP="00000000" w:rsidRDefault="00000000" w:rsidRPr="00000000" w14:paraId="0000015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w:t>
      </w:r>
    </w:p>
    <w:p w:rsidR="00000000" w:rsidDel="00000000" w:rsidP="00000000" w:rsidRDefault="00000000" w:rsidRPr="00000000" w14:paraId="0000015B">
      <w:pPr>
        <w:pStyle w:val="Heading1"/>
        <w:pBdr>
          <w:bottom w:color="a2a9b1" w:space="0" w:sz="6" w:val="single"/>
        </w:pBdr>
        <w:spacing w:after="60" w:before="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E-Waste Management Day</w:t>
      </w:r>
    </w:p>
    <w:p w:rsidR="00000000" w:rsidDel="00000000" w:rsidP="00000000" w:rsidRDefault="00000000" w:rsidRPr="00000000" w14:paraId="0000015C">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Name</w:t>
      </w:r>
      <w:r w:rsidDel="00000000" w:rsidR="00000000" w:rsidRPr="00000000">
        <w:rPr>
          <w:rFonts w:ascii="Times New Roman" w:cs="Times New Roman" w:eastAsia="Times New Roman" w:hAnsi="Times New Roman"/>
          <w:sz w:val="24"/>
          <w:szCs w:val="24"/>
          <w:rtl w:val="0"/>
        </w:rPr>
        <w:t xml:space="preserve">: E-Waste Management Day</w:t>
      </w:r>
    </w:p>
    <w:p w:rsidR="00000000" w:rsidDel="00000000" w:rsidP="00000000" w:rsidRDefault="00000000" w:rsidRPr="00000000" w14:paraId="0000015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Title</w:t>
      </w:r>
      <w:r w:rsidDel="00000000" w:rsidR="00000000" w:rsidRPr="00000000">
        <w:rPr>
          <w:rFonts w:ascii="Times New Roman" w:cs="Times New Roman" w:eastAsia="Times New Roman" w:hAnsi="Times New Roman"/>
          <w:sz w:val="24"/>
          <w:szCs w:val="24"/>
          <w:rtl w:val="0"/>
        </w:rPr>
        <w:t xml:space="preserve">:   E-Waste Management Day</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 Event</w:t>
      </w:r>
      <w:r w:rsidDel="00000000" w:rsidR="00000000" w:rsidRPr="00000000">
        <w:rPr>
          <w:rFonts w:ascii="Times New Roman" w:cs="Times New Roman" w:eastAsia="Times New Roman" w:hAnsi="Times New Roman"/>
          <w:sz w:val="24"/>
          <w:szCs w:val="24"/>
          <w:rtl w:val="0"/>
        </w:rPr>
        <w:t xml:space="preserve">: Electronics Department</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coordinator</w:t>
      </w:r>
      <w:r w:rsidDel="00000000" w:rsidR="00000000" w:rsidRPr="00000000">
        <w:rPr>
          <w:rFonts w:ascii="Times New Roman" w:cs="Times New Roman" w:eastAsia="Times New Roman" w:hAnsi="Times New Roman"/>
          <w:sz w:val="24"/>
          <w:szCs w:val="24"/>
          <w:rtl w:val="0"/>
        </w:rPr>
        <w:t xml:space="preserve">: R.Sravan Kumar</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Date&amp; Venue</w:t>
      </w:r>
      <w:r w:rsidDel="00000000" w:rsidR="00000000" w:rsidRPr="00000000">
        <w:rPr>
          <w:rFonts w:ascii="Times New Roman" w:cs="Times New Roman" w:eastAsia="Times New Roman" w:hAnsi="Times New Roman"/>
          <w:sz w:val="24"/>
          <w:szCs w:val="24"/>
          <w:rtl w:val="0"/>
        </w:rPr>
        <w:t xml:space="preserve">: 17/11/2021 &amp; Aurora’s Degree&amp;PG College, Chikkadpally</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Target audience</w:t>
      </w:r>
      <w:r w:rsidDel="00000000" w:rsidR="00000000" w:rsidRPr="00000000">
        <w:rPr>
          <w:rFonts w:ascii="Times New Roman" w:cs="Times New Roman" w:eastAsia="Times New Roman" w:hAnsi="Times New Roman"/>
          <w:sz w:val="24"/>
          <w:szCs w:val="24"/>
          <w:rtl w:val="0"/>
        </w:rPr>
        <w:t xml:space="preserve">: I- B.Sc., M.E.Cs and M.P.Cs Students</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Platform</w:t>
      </w:r>
      <w:r w:rsidDel="00000000" w:rsidR="00000000" w:rsidRPr="00000000">
        <w:rPr>
          <w:rFonts w:ascii="Times New Roman" w:cs="Times New Roman" w:eastAsia="Times New Roman" w:hAnsi="Times New Roman"/>
          <w:sz w:val="24"/>
          <w:szCs w:val="24"/>
          <w:rtl w:val="0"/>
        </w:rPr>
        <w:t xml:space="preserve">: Offline</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Level: </w:t>
      </w:r>
      <w:r w:rsidDel="00000000" w:rsidR="00000000" w:rsidRPr="00000000">
        <w:rPr>
          <w:rFonts w:ascii="Times New Roman" w:cs="Times New Roman" w:eastAsia="Times New Roman" w:hAnsi="Times New Roman"/>
          <w:sz w:val="24"/>
          <w:szCs w:val="24"/>
          <w:rtl w:val="0"/>
        </w:rPr>
        <w:t xml:space="preserve">Department level</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Volunteer’s</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16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w:t>
      </w:r>
      <w:r w:rsidDel="00000000" w:rsidR="00000000" w:rsidRPr="00000000">
        <w:rPr>
          <w:rFonts w:ascii="Times New Roman" w:cs="Times New Roman" w:eastAsia="Times New Roman" w:hAnsi="Times New Roman"/>
          <w:sz w:val="24"/>
          <w:szCs w:val="24"/>
          <w:rtl w:val="0"/>
        </w:rPr>
        <w:t xml:space="preserve">: N/A</w:t>
      </w:r>
      <w:r w:rsidDel="00000000" w:rsidR="00000000" w:rsidRPr="00000000">
        <w:rPr>
          <w:rtl w:val="0"/>
        </w:rPr>
      </w:r>
    </w:p>
    <w:p w:rsidR="00000000" w:rsidDel="00000000" w:rsidP="00000000" w:rsidRDefault="00000000" w:rsidRPr="00000000" w14:paraId="0000016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create awareness among the students regarding E-Waste and its re-cycling process by industry experts.</w:t>
      </w:r>
    </w:p>
    <w:p w:rsidR="00000000" w:rsidDel="00000000" w:rsidP="00000000" w:rsidRDefault="00000000" w:rsidRPr="00000000" w14:paraId="000001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Proposed activities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orientation program on E-Waste and its re-cycling process by Mr. Franklin &amp; Mr. Balaji Chowdhary, Earthsense Recycle Pvt.Ltd., Hyderabad.</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Coordinator</w:t>
        <w:tab/>
        <w:tab/>
        <w:tab/>
        <w:t xml:space="preserve">IQAC Coordinator</w:t>
        <w:tab/>
        <w:tab/>
        <w:tab/>
        <w:tab/>
        <w:t xml:space="preserve">Principal</w:t>
      </w:r>
    </w:p>
    <w:p w:rsidR="00000000" w:rsidDel="00000000" w:rsidP="00000000" w:rsidRDefault="00000000" w:rsidRPr="00000000" w14:paraId="0000016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APPRECIATION LETTERS TO SPEAKERS: </w:t>
      </w:r>
    </w:p>
    <w:p w:rsidR="00000000" w:rsidDel="00000000" w:rsidP="00000000" w:rsidRDefault="00000000" w:rsidRPr="00000000" w14:paraId="0000017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3">
      <w:pPr>
        <w:spacing w:after="0" w:line="24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Pr>
        <w:drawing>
          <wp:inline distB="0" distT="0" distL="0" distR="0">
            <wp:extent cx="5943600" cy="7852945"/>
            <wp:effectExtent b="0" l="0" r="0" t="0"/>
            <wp:docPr descr="C:\Users\SRAVAN\Desktop\E-Waste Management Day\E Waste Proposal, appreciation letters_2.jpg" id="4" name="image7.jpg"/>
            <a:graphic>
              <a:graphicData uri="http://schemas.openxmlformats.org/drawingml/2006/picture">
                <pic:pic>
                  <pic:nvPicPr>
                    <pic:cNvPr descr="C:\Users\SRAVAN\Desktop\E-Waste Management Day\E Waste Proposal, appreciation letters_2.jpg" id="0" name="image7.jpg"/>
                    <pic:cNvPicPr preferRelativeResize="0"/>
                  </pic:nvPicPr>
                  <pic:blipFill>
                    <a:blip r:embed="rId11"/>
                    <a:srcRect b="0" l="0" r="0" t="0"/>
                    <a:stretch>
                      <a:fillRect/>
                    </a:stretch>
                  </pic:blipFill>
                  <pic:spPr>
                    <a:xfrm>
                      <a:off x="0" y="0"/>
                      <a:ext cx="5943600" cy="7852945"/>
                    </a:xfrm>
                    <a:prstGeom prst="rect"/>
                    <a:ln/>
                  </pic:spPr>
                </pic:pic>
              </a:graphicData>
            </a:graphic>
          </wp:inline>
        </w:drawing>
      </w:r>
      <w:r w:rsidDel="00000000" w:rsidR="00000000" w:rsidRPr="00000000">
        <w:rPr>
          <w:rtl w:val="0"/>
        </w:rPr>
      </w:r>
    </w:p>
    <w:p w:rsidR="00000000" w:rsidDel="00000000" w:rsidP="00000000" w:rsidRDefault="00000000" w:rsidRPr="00000000" w14:paraId="0000017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6">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Pr>
        <w:drawing>
          <wp:inline distB="0" distT="0" distL="0" distR="0">
            <wp:extent cx="5943600" cy="7321816"/>
            <wp:effectExtent b="0" l="0" r="0" t="0"/>
            <wp:docPr descr="C:\Users\SRAVAN\Desktop\E-Waste Management Day\E Waste Proposal, appreciation letters_3.jpg" id="3" name="image6.jpg"/>
            <a:graphic>
              <a:graphicData uri="http://schemas.openxmlformats.org/drawingml/2006/picture">
                <pic:pic>
                  <pic:nvPicPr>
                    <pic:cNvPr descr="C:\Users\SRAVAN\Desktop\E-Waste Management Day\E Waste Proposal, appreciation letters_3.jpg" id="0" name="image6.jpg"/>
                    <pic:cNvPicPr preferRelativeResize="0"/>
                  </pic:nvPicPr>
                  <pic:blipFill>
                    <a:blip r:embed="rId12"/>
                    <a:srcRect b="0" l="0" r="0" t="0"/>
                    <a:stretch>
                      <a:fillRect/>
                    </a:stretch>
                  </pic:blipFill>
                  <pic:spPr>
                    <a:xfrm>
                      <a:off x="0" y="0"/>
                      <a:ext cx="5943600" cy="7321816"/>
                    </a:xfrm>
                    <a:prstGeom prst="rect"/>
                    <a:ln/>
                  </pic:spPr>
                </pic:pic>
              </a:graphicData>
            </a:graphic>
          </wp:inline>
        </w:drawing>
      </w:r>
      <w:r w:rsidDel="00000000" w:rsidR="00000000" w:rsidRPr="00000000">
        <w:rPr>
          <w:rtl w:val="0"/>
        </w:rPr>
      </w:r>
    </w:p>
    <w:sectPr>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pPr>
    <w:rPr>
      <w:rFonts w:ascii="Cambria" w:cs="Cambria" w:eastAsia="Cambria" w:hAnsi="Cambria"/>
      <w:b w:val="1"/>
      <w:color w:val="36609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jpg"/><Relationship Id="rId10" Type="http://schemas.openxmlformats.org/officeDocument/2006/relationships/image" Target="media/image1.png"/><Relationship Id="rId12" Type="http://schemas.openxmlformats.org/officeDocument/2006/relationships/image" Target="media/image6.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