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12065</wp:posOffset>
            </wp:positionV>
            <wp:extent cx="914400" cy="914400"/>
            <wp:effectExtent b="0" l="0" r="0" t="0"/>
            <wp:wrapNone/>
            <wp:docPr id="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02">
      <w:pPr>
        <w:spacing w:after="0" w:line="240" w:lineRule="auto"/>
        <w:ind w:left="-567" w:right="-896" w:firstLine="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Aurora’s Degree &amp; PG College</w:t>
      </w:r>
      <w:r w:rsidDel="00000000" w:rsidR="00000000" w:rsidRPr="00000000">
        <w:rPr>
          <w:rtl w:val="0"/>
        </w:rPr>
      </w:r>
    </w:p>
    <w:p w:rsidR="00000000" w:rsidDel="00000000" w:rsidP="00000000" w:rsidRDefault="00000000" w:rsidRPr="00000000" w14:paraId="00000003">
      <w:pPr>
        <w:spacing w:after="0" w:line="240" w:lineRule="auto"/>
        <w:ind w:left="-567" w:right="-896" w:firstLine="0"/>
        <w:jc w:val="center"/>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1"/>
          <w:sz w:val="16"/>
          <w:szCs w:val="16"/>
          <w:vertAlign w:val="baseline"/>
          <w:rtl w:val="0"/>
        </w:rPr>
        <w:t xml:space="preserve">(ACCREDITED BY NAAC WITH 'B++' GRADE)</w:t>
      </w:r>
      <w:r w:rsidDel="00000000" w:rsidR="00000000" w:rsidRPr="00000000">
        <w:rPr>
          <w:rtl w:val="0"/>
        </w:rPr>
      </w:r>
    </w:p>
    <w:p w:rsidR="00000000" w:rsidDel="00000000" w:rsidP="00000000" w:rsidRDefault="00000000" w:rsidRPr="00000000" w14:paraId="00000004">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Chikkadpally, Hyderabad 500020</w:t>
      </w:r>
      <w:r w:rsidDel="00000000" w:rsidR="00000000" w:rsidRPr="00000000">
        <w:rPr>
          <w:rtl w:val="0"/>
        </w:rPr>
      </w:r>
    </w:p>
    <w:p w:rsidR="00000000" w:rsidDel="00000000" w:rsidP="00000000" w:rsidRDefault="00000000" w:rsidRPr="00000000" w14:paraId="00000005">
      <w:pPr>
        <w:spacing w:after="0" w:line="240" w:lineRule="auto"/>
        <w:ind w:left="-567" w:right="-896" w:firstLine="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Department of Microbiology</w:t>
      </w:r>
      <w:r w:rsidDel="00000000" w:rsidR="00000000" w:rsidRPr="00000000">
        <w:rPr>
          <w:rtl w:val="0"/>
        </w:rPr>
      </w:r>
    </w:p>
    <w:p w:rsidR="00000000" w:rsidDel="00000000" w:rsidP="00000000" w:rsidRDefault="00000000" w:rsidRPr="00000000" w14:paraId="00000006">
      <w:pPr>
        <w:spacing w:after="0" w:line="240" w:lineRule="auto"/>
        <w:ind w:left="-567" w:right="-896" w:firstLine="0"/>
        <w:jc w:val="both"/>
        <w:rPr>
          <w:rFonts w:ascii="Times New Roman" w:cs="Times New Roman" w:eastAsia="Times New Roman" w:hAnsi="Times New Roman"/>
          <w:sz w:val="32"/>
          <w:szCs w:val="32"/>
          <w:vertAlign w:val="baseline"/>
        </w:rPr>
      </w:pPr>
      <w:r w:rsidDel="00000000" w:rsidR="00000000" w:rsidRPr="00000000">
        <w:rPr>
          <w:rtl w:val="0"/>
        </w:rPr>
      </w:r>
    </w:p>
    <w:tbl>
      <w:tblPr>
        <w:tblStyle w:val="Table1"/>
        <w:tblW w:w="102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72"/>
        <w:gridCol w:w="6625"/>
        <w:tblGridChange w:id="0">
          <w:tblGrid>
            <w:gridCol w:w="3672"/>
            <w:gridCol w:w="6625"/>
          </w:tblGrid>
        </w:tblGridChange>
      </w:tblGrid>
      <w:tr>
        <w:trPr>
          <w:cantSplit w:val="0"/>
          <w:trHeight w:val="527" w:hRule="atLeast"/>
          <w:tblHeader w:val="0"/>
        </w:trPr>
        <w:tc>
          <w:tcPr>
            <w:vAlign w:val="center"/>
          </w:tcPr>
          <w:p w:rsidR="00000000" w:rsidDel="00000000" w:rsidP="00000000" w:rsidRDefault="00000000" w:rsidRPr="00000000" w14:paraId="00000007">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EVENT</w:t>
            </w:r>
            <w:r w:rsidDel="00000000" w:rsidR="00000000" w:rsidRPr="00000000">
              <w:rPr>
                <w:rtl w:val="0"/>
              </w:rPr>
            </w:r>
          </w:p>
        </w:tc>
        <w:tc>
          <w:tcPr>
            <w:vAlign w:val="center"/>
          </w:tcPr>
          <w:p w:rsidR="00000000" w:rsidDel="00000000" w:rsidP="00000000" w:rsidRDefault="00000000" w:rsidRPr="00000000" w14:paraId="00000008">
            <w:pPr>
              <w:spacing w:after="0" w:line="240" w:lineRule="auto"/>
              <w:ind w:right="-3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Departmental Event</w:t>
            </w:r>
          </w:p>
        </w:tc>
      </w:tr>
      <w:tr>
        <w:trPr>
          <w:cantSplit w:val="0"/>
          <w:trHeight w:val="527" w:hRule="atLeast"/>
          <w:tblHeader w:val="0"/>
        </w:trPr>
        <w:tc>
          <w:tcPr>
            <w:vAlign w:val="center"/>
          </w:tcPr>
          <w:p w:rsidR="00000000" w:rsidDel="00000000" w:rsidP="00000000" w:rsidRDefault="00000000" w:rsidRPr="00000000" w14:paraId="00000009">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TYPE OF EVENT</w:t>
            </w:r>
            <w:r w:rsidDel="00000000" w:rsidR="00000000" w:rsidRPr="00000000">
              <w:rPr>
                <w:rtl w:val="0"/>
              </w:rPr>
            </w:r>
          </w:p>
        </w:tc>
        <w:tc>
          <w:tcPr>
            <w:vAlign w:val="center"/>
          </w:tcPr>
          <w:p w:rsidR="00000000" w:rsidDel="00000000" w:rsidP="00000000" w:rsidRDefault="00000000" w:rsidRPr="00000000" w14:paraId="0000000A">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Webinar</w:t>
            </w:r>
          </w:p>
        </w:tc>
      </w:tr>
      <w:tr>
        <w:trPr>
          <w:cantSplit w:val="0"/>
          <w:trHeight w:val="273" w:hRule="atLeast"/>
          <w:tblHeader w:val="0"/>
        </w:trPr>
        <w:tc>
          <w:tcPr>
            <w:vAlign w:val="center"/>
          </w:tcPr>
          <w:p w:rsidR="00000000" w:rsidDel="00000000" w:rsidP="00000000" w:rsidRDefault="00000000" w:rsidRPr="00000000" w14:paraId="0000000B">
            <w:pPr>
              <w:spacing w:after="0" w:line="240" w:lineRule="auto"/>
              <w:ind w:right="-896"/>
              <w:rPr>
                <w:rFonts w:ascii="Times New Roman" w:cs="Times New Roman" w:eastAsia="Times New Roman" w:hAnsi="Times New Roman"/>
                <w:b w:val="0"/>
                <w:sz w:val="24"/>
                <w:szCs w:val="24"/>
                <w:vertAlign w:val="baseline"/>
              </w:rPr>
            </w:pPr>
            <w:bookmarkStart w:colFirst="0" w:colLast="0" w:name="_gjdgxs" w:id="0"/>
            <w:bookmarkEnd w:id="0"/>
            <w:r w:rsidDel="00000000" w:rsidR="00000000" w:rsidRPr="00000000">
              <w:rPr>
                <w:rFonts w:ascii="Times New Roman" w:cs="Times New Roman" w:eastAsia="Times New Roman" w:hAnsi="Times New Roman"/>
                <w:b w:val="1"/>
                <w:sz w:val="24"/>
                <w:szCs w:val="24"/>
                <w:vertAlign w:val="baseline"/>
                <w:rtl w:val="0"/>
              </w:rPr>
              <w:t xml:space="preserve">                EVENT TITLE </w:t>
            </w:r>
            <w:r w:rsidDel="00000000" w:rsidR="00000000" w:rsidRPr="00000000">
              <w:rPr>
                <w:rtl w:val="0"/>
              </w:rPr>
            </w:r>
          </w:p>
        </w:tc>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International Day Against Drug Abuse and Illicit Trafficking</w:t>
            </w:r>
            <w:r w:rsidDel="00000000" w:rsidR="00000000" w:rsidRPr="00000000">
              <w:rPr>
                <w:rtl w:val="0"/>
              </w:rPr>
            </w:r>
          </w:p>
        </w:tc>
      </w:tr>
      <w:tr>
        <w:trPr>
          <w:cantSplit w:val="0"/>
          <w:trHeight w:val="527" w:hRule="atLeast"/>
          <w:tblHeader w:val="0"/>
        </w:trPr>
        <w:tc>
          <w:tcPr>
            <w:vAlign w:val="center"/>
          </w:tcPr>
          <w:p w:rsidR="00000000" w:rsidDel="00000000" w:rsidP="00000000" w:rsidRDefault="00000000" w:rsidRPr="00000000" w14:paraId="0000000E">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SPEAKER </w:t>
            </w:r>
            <w:r w:rsidDel="00000000" w:rsidR="00000000" w:rsidRPr="00000000">
              <w:rPr>
                <w:rtl w:val="0"/>
              </w:rPr>
            </w:r>
          </w:p>
        </w:tc>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Dr.Rajasekhar Chikati</w:t>
            </w:r>
          </w:p>
          <w:p w:rsidR="00000000" w:rsidDel="00000000" w:rsidP="00000000" w:rsidRDefault="00000000" w:rsidRPr="00000000" w14:paraId="00000011">
            <w:pPr>
              <w:spacing w:after="0" w:line="240" w:lineRule="auto"/>
              <w:ind w:left="-103" w:right="-32"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tc>
      </w:tr>
      <w:tr>
        <w:trPr>
          <w:cantSplit w:val="0"/>
          <w:trHeight w:val="485" w:hRule="atLeast"/>
          <w:tblHeader w:val="0"/>
        </w:trPr>
        <w:tc>
          <w:tcPr>
            <w:vAlign w:val="center"/>
          </w:tcPr>
          <w:p w:rsidR="00000000" w:rsidDel="00000000" w:rsidP="00000000" w:rsidRDefault="00000000" w:rsidRPr="00000000" w14:paraId="00000012">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TYPE OF EVENT</w:t>
            </w:r>
            <w:r w:rsidDel="00000000" w:rsidR="00000000" w:rsidRPr="00000000">
              <w:rPr>
                <w:rtl w:val="0"/>
              </w:rPr>
            </w:r>
          </w:p>
        </w:tc>
        <w:tc>
          <w:tcPr>
            <w:vAlign w:val="center"/>
          </w:tcPr>
          <w:p w:rsidR="00000000" w:rsidDel="00000000" w:rsidP="00000000" w:rsidRDefault="00000000" w:rsidRPr="00000000" w14:paraId="00000013">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College Event</w:t>
            </w:r>
          </w:p>
        </w:tc>
      </w:tr>
      <w:tr>
        <w:trPr>
          <w:cantSplit w:val="0"/>
          <w:trHeight w:val="503" w:hRule="atLeast"/>
          <w:tblHeader w:val="0"/>
        </w:trPr>
        <w:tc>
          <w:tcPr>
            <w:vAlign w:val="center"/>
          </w:tcPr>
          <w:p w:rsidR="00000000" w:rsidDel="00000000" w:rsidP="00000000" w:rsidRDefault="00000000" w:rsidRPr="00000000" w14:paraId="00000014">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FACULTY INCHARGE</w:t>
            </w:r>
            <w:r w:rsidDel="00000000" w:rsidR="00000000" w:rsidRPr="00000000">
              <w:rPr>
                <w:rtl w:val="0"/>
              </w:rPr>
            </w:r>
          </w:p>
        </w:tc>
        <w:tc>
          <w:tcP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Mrs. Manjusha</w:t>
            </w:r>
          </w:p>
          <w:p w:rsidR="00000000" w:rsidDel="00000000" w:rsidP="00000000" w:rsidRDefault="00000000" w:rsidRPr="00000000" w14:paraId="00000016">
            <w:pPr>
              <w:spacing w:after="0" w:line="240" w:lineRule="auto"/>
              <w:ind w:left="-103" w:right="-32"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tc>
      </w:tr>
      <w:tr>
        <w:trPr>
          <w:cantSplit w:val="0"/>
          <w:trHeight w:val="485" w:hRule="atLeast"/>
          <w:tblHeader w:val="0"/>
        </w:trPr>
        <w:tc>
          <w:tcPr>
            <w:vAlign w:val="center"/>
          </w:tcPr>
          <w:p w:rsidR="00000000" w:rsidDel="00000000" w:rsidP="00000000" w:rsidRDefault="00000000" w:rsidRPr="00000000" w14:paraId="00000017">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w:t>
            </w:r>
            <w:r w:rsidDel="00000000" w:rsidR="00000000" w:rsidRPr="00000000">
              <w:rPr>
                <w:rtl w:val="0"/>
              </w:rPr>
            </w:r>
          </w:p>
        </w:tc>
        <w:tc>
          <w:tcPr>
            <w:vAlign w:val="center"/>
          </w:tcPr>
          <w:p w:rsidR="00000000" w:rsidDel="00000000" w:rsidP="00000000" w:rsidRDefault="00000000" w:rsidRPr="00000000" w14:paraId="00000018">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w:t>
            </w:r>
          </w:p>
        </w:tc>
      </w:tr>
      <w:tr>
        <w:trPr>
          <w:cantSplit w:val="0"/>
          <w:trHeight w:val="485" w:hRule="atLeast"/>
          <w:tblHeader w:val="0"/>
        </w:trPr>
        <w:tc>
          <w:tcPr>
            <w:vAlign w:val="center"/>
          </w:tcPr>
          <w:p w:rsidR="00000000" w:rsidDel="00000000" w:rsidP="00000000" w:rsidRDefault="00000000" w:rsidRPr="00000000" w14:paraId="00000019">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w:t>
            </w:r>
            <w:r w:rsidDel="00000000" w:rsidR="00000000" w:rsidRPr="00000000">
              <w:rPr>
                <w:rtl w:val="0"/>
              </w:rPr>
            </w:r>
          </w:p>
        </w:tc>
        <w:tc>
          <w:tcPr>
            <w:vAlign w:val="center"/>
          </w:tcPr>
          <w:p w:rsidR="00000000" w:rsidDel="00000000" w:rsidP="00000000" w:rsidRDefault="00000000" w:rsidRPr="00000000" w14:paraId="0000001A">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vertAlign w:val="baseline"/>
                <w:rtl w:val="0"/>
              </w:rPr>
              <w:t xml:space="preserve"> June 2021</w:t>
            </w:r>
          </w:p>
        </w:tc>
      </w:tr>
      <w:tr>
        <w:trPr>
          <w:cantSplit w:val="0"/>
          <w:trHeight w:val="485" w:hRule="atLeast"/>
          <w:tblHeader w:val="0"/>
        </w:trPr>
        <w:tc>
          <w:tcPr>
            <w:vAlign w:val="center"/>
          </w:tcPr>
          <w:p w:rsidR="00000000" w:rsidDel="00000000" w:rsidP="00000000" w:rsidRDefault="00000000" w:rsidRPr="00000000" w14:paraId="0000001B">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VENUE</w:t>
            </w:r>
            <w:r w:rsidDel="00000000" w:rsidR="00000000" w:rsidRPr="00000000">
              <w:rPr>
                <w:rtl w:val="0"/>
              </w:rPr>
            </w:r>
          </w:p>
        </w:tc>
        <w:tc>
          <w:tcPr>
            <w:vAlign w:val="center"/>
          </w:tcPr>
          <w:p w:rsidR="00000000" w:rsidDel="00000000" w:rsidP="00000000" w:rsidRDefault="00000000" w:rsidRPr="00000000" w14:paraId="0000001C">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Online through Microsoft Teams (10 AM to 12Noon )</w:t>
            </w:r>
          </w:p>
        </w:tc>
      </w:tr>
      <w:tr>
        <w:trPr>
          <w:cantSplit w:val="0"/>
          <w:trHeight w:val="503" w:hRule="atLeast"/>
          <w:tblHeader w:val="0"/>
        </w:trPr>
        <w:tc>
          <w:tcPr>
            <w:vAlign w:val="center"/>
          </w:tcPr>
          <w:p w:rsidR="00000000" w:rsidDel="00000000" w:rsidP="00000000" w:rsidRDefault="00000000" w:rsidRPr="00000000" w14:paraId="0000001D">
            <w:pPr>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TARGET AUDIENCE</w:t>
            </w:r>
            <w:r w:rsidDel="00000000" w:rsidR="00000000" w:rsidRPr="00000000">
              <w:rPr>
                <w:rtl w:val="0"/>
              </w:rPr>
            </w:r>
          </w:p>
        </w:tc>
        <w:tc>
          <w:tcPr>
            <w:vAlign w:val="center"/>
          </w:tcPr>
          <w:p w:rsidR="00000000" w:rsidDel="00000000" w:rsidP="00000000" w:rsidRDefault="00000000" w:rsidRPr="00000000" w14:paraId="0000001E">
            <w:pPr>
              <w:spacing w:after="0" w:line="240" w:lineRule="auto"/>
              <w:ind w:left="-103" w:right="-3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PG and UG Students and Faculty </w:t>
            </w:r>
          </w:p>
        </w:tc>
      </w:tr>
    </w:tbl>
    <w:p w:rsidR="00000000" w:rsidDel="00000000" w:rsidP="00000000" w:rsidRDefault="00000000" w:rsidRPr="00000000" w14:paraId="0000001F">
      <w:pPr>
        <w:spacing w:after="0" w:line="240" w:lineRule="auto"/>
        <w:ind w:left="-567" w:right="-896"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0">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1">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PROGRAM SCHEDULE</w:t>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 of the event: </w:t>
      </w:r>
      <w:r w:rsidDel="00000000" w:rsidR="00000000" w:rsidRPr="00000000">
        <w:rPr>
          <w:rFonts w:ascii="Times New Roman" w:cs="Times New Roman" w:eastAsia="Times New Roman" w:hAnsi="Times New Roman"/>
          <w:sz w:val="24"/>
          <w:szCs w:val="24"/>
          <w:vertAlign w:val="baseline"/>
          <w:rtl w:val="0"/>
        </w:rPr>
        <w:t xml:space="preserve">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vertAlign w:val="baseline"/>
          <w:rtl w:val="0"/>
        </w:rPr>
        <w:t xml:space="preserve"> June 2021</w:t>
      </w:r>
    </w:p>
    <w:p w:rsidR="00000000" w:rsidDel="00000000" w:rsidP="00000000" w:rsidRDefault="00000000" w:rsidRPr="00000000" w14:paraId="00000024">
      <w:pPr>
        <w:spacing w:after="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Time of the event: </w:t>
      </w:r>
      <w:r w:rsidDel="00000000" w:rsidR="00000000" w:rsidRPr="00000000">
        <w:rPr>
          <w:rFonts w:ascii="Times New Roman" w:cs="Times New Roman" w:eastAsia="Times New Roman" w:hAnsi="Times New Roman"/>
          <w:sz w:val="24"/>
          <w:szCs w:val="24"/>
          <w:vertAlign w:val="baseline"/>
          <w:rtl w:val="0"/>
        </w:rPr>
        <w:t xml:space="preserve">10:00 am to 12.00 pm</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type: </w:t>
      </w:r>
      <w:r w:rsidDel="00000000" w:rsidR="00000000" w:rsidRPr="00000000">
        <w:rPr>
          <w:rFonts w:ascii="Times New Roman" w:cs="Times New Roman" w:eastAsia="Times New Roman" w:hAnsi="Times New Roman"/>
          <w:sz w:val="24"/>
          <w:szCs w:val="24"/>
          <w:vertAlign w:val="baseline"/>
          <w:rtl w:val="0"/>
        </w:rPr>
        <w:t xml:space="preserve">Online</w:t>
      </w:r>
    </w:p>
    <w:p w:rsidR="00000000" w:rsidDel="00000000" w:rsidP="00000000" w:rsidRDefault="00000000" w:rsidRPr="00000000" w14:paraId="00000026">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Venue: </w:t>
      </w:r>
      <w:r w:rsidDel="00000000" w:rsidR="00000000" w:rsidRPr="00000000">
        <w:rPr>
          <w:rFonts w:ascii="Times New Roman" w:cs="Times New Roman" w:eastAsia="Times New Roman" w:hAnsi="Times New Roman"/>
          <w:sz w:val="24"/>
          <w:szCs w:val="24"/>
          <w:vertAlign w:val="baseline"/>
          <w:rtl w:val="0"/>
        </w:rPr>
        <w:t xml:space="preserve">Aurora’s Degree &amp; PG College</w:t>
      </w: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FACULTY COORDINATOR</w:t>
      </w:r>
      <w:r w:rsidDel="00000000" w:rsidR="00000000" w:rsidRPr="00000000">
        <w:rPr>
          <w:rtl w:val="0"/>
        </w:rPr>
      </w:r>
    </w:p>
    <w:tbl>
      <w:tblPr>
        <w:tblStyle w:val="Table2"/>
        <w:tblW w:w="47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2343"/>
        <w:gridCol w:w="1620"/>
        <w:tblGridChange w:id="0">
          <w:tblGrid>
            <w:gridCol w:w="738"/>
            <w:gridCol w:w="2343"/>
            <w:gridCol w:w="1620"/>
          </w:tblGrid>
        </w:tblGridChange>
      </w:tblGrid>
      <w:tr>
        <w:trPr>
          <w:cantSplit w:val="0"/>
          <w:tblHeader w:val="0"/>
        </w:trPr>
        <w:tc>
          <w:tcPr>
            <w:vAlign w:val="top"/>
          </w:tcPr>
          <w:p w:rsidR="00000000" w:rsidDel="00000000" w:rsidP="00000000" w:rsidRDefault="00000000" w:rsidRPr="00000000" w14:paraId="00000028">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top"/>
          </w:tcPr>
          <w:p w:rsidR="00000000" w:rsidDel="00000000" w:rsidP="00000000" w:rsidRDefault="00000000" w:rsidRPr="00000000" w14:paraId="00000029">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faculty</w:t>
            </w:r>
            <w:r w:rsidDel="00000000" w:rsidR="00000000" w:rsidRPr="00000000">
              <w:rPr>
                <w:rtl w:val="0"/>
              </w:rPr>
            </w:r>
          </w:p>
        </w:tc>
        <w:tc>
          <w:tcPr>
            <w:vAlign w:val="top"/>
          </w:tcPr>
          <w:p w:rsidR="00000000" w:rsidDel="00000000" w:rsidP="00000000" w:rsidRDefault="00000000" w:rsidRPr="00000000" w14:paraId="0000002A">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Manjusha</w:t>
            </w:r>
          </w:p>
        </w:tc>
        <w:tc>
          <w:tcPr>
            <w:vAlign w:val="top"/>
          </w:tcPr>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 </w:t>
            </w:r>
          </w:p>
        </w:tc>
      </w:tr>
    </w:tbl>
    <w:p w:rsidR="00000000" w:rsidDel="00000000" w:rsidP="00000000" w:rsidRDefault="00000000" w:rsidRPr="00000000" w14:paraId="0000002E">
      <w:pPr>
        <w:spacing w:after="0"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3"/>
        <w:tblpPr w:leftFromText="180" w:rightFromText="180" w:topFromText="0" w:bottomFromText="0" w:vertAnchor="text" w:horzAnchor="text" w:tblpX="0" w:tblpY="28"/>
        <w:tblW w:w="94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3431"/>
        <w:gridCol w:w="1548"/>
        <w:gridCol w:w="3839"/>
        <w:tblGridChange w:id="0">
          <w:tblGrid>
            <w:gridCol w:w="675"/>
            <w:gridCol w:w="3431"/>
            <w:gridCol w:w="1548"/>
            <w:gridCol w:w="3839"/>
          </w:tblGrid>
        </w:tblGridChange>
      </w:tblGrid>
      <w:tr>
        <w:trPr>
          <w:cantSplit w:val="0"/>
          <w:tblHeader w:val="0"/>
        </w:trPr>
        <w:tc>
          <w:tcPr>
            <w:vAlign w:val="top"/>
          </w:tcPr>
          <w:p w:rsidR="00000000" w:rsidDel="00000000" w:rsidP="00000000" w:rsidRDefault="00000000" w:rsidRPr="00000000" w14:paraId="0000002F">
            <w:pPr>
              <w:tabs>
                <w:tab w:val="left" w:leader="none" w:pos="2610"/>
              </w:tabs>
              <w:spacing w:after="0" w:line="240" w:lineRule="auto"/>
              <w:ind w:left="-284" w:right="-108"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top"/>
          </w:tcPr>
          <w:p w:rsidR="00000000" w:rsidDel="00000000" w:rsidP="00000000" w:rsidRDefault="00000000" w:rsidRPr="00000000" w14:paraId="00000030">
            <w:pPr>
              <w:tabs>
                <w:tab w:val="left" w:leader="none" w:pos="2610"/>
              </w:tabs>
              <w:spacing w:after="0" w:line="240" w:lineRule="auto"/>
              <w:ind w:left="-108" w:right="-131"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Faculty</w:t>
            </w:r>
            <w:r w:rsidDel="00000000" w:rsidR="00000000" w:rsidRPr="00000000">
              <w:rPr>
                <w:rtl w:val="0"/>
              </w:rPr>
            </w:r>
          </w:p>
        </w:tc>
        <w:tc>
          <w:tcPr>
            <w:vAlign w:val="top"/>
          </w:tcPr>
          <w:p w:rsidR="00000000" w:rsidDel="00000000" w:rsidP="00000000" w:rsidRDefault="00000000" w:rsidRPr="00000000" w14:paraId="00000031">
            <w:pPr>
              <w:tabs>
                <w:tab w:val="left" w:leader="none" w:pos="2610"/>
              </w:tabs>
              <w:spacing w:after="0" w:line="240" w:lineRule="auto"/>
              <w:ind w:left="-85" w:right="-88"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Dept</w:t>
            </w:r>
            <w:r w:rsidDel="00000000" w:rsidR="00000000" w:rsidRPr="00000000">
              <w:rPr>
                <w:rtl w:val="0"/>
              </w:rPr>
            </w:r>
          </w:p>
        </w:tc>
        <w:tc>
          <w:tcPr>
            <w:vAlign w:val="top"/>
          </w:tcPr>
          <w:p w:rsidR="00000000" w:rsidDel="00000000" w:rsidP="00000000" w:rsidRDefault="00000000" w:rsidRPr="00000000" w14:paraId="00000032">
            <w:pPr>
              <w:tabs>
                <w:tab w:val="left" w:leader="none" w:pos="2610"/>
              </w:tabs>
              <w:spacing w:after="0" w:line="240" w:lineRule="auto"/>
              <w:ind w:left="-128" w:right="-45"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College</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33">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034">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Mrs.Padma Madham  </w:t>
            </w:r>
          </w:p>
        </w:tc>
        <w:tc>
          <w:tcPr>
            <w:vAlign w:val="top"/>
          </w:tcPr>
          <w:p w:rsidR="00000000" w:rsidDel="00000000" w:rsidP="00000000" w:rsidRDefault="00000000" w:rsidRPr="00000000" w14:paraId="00000035">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Microbiology</w:t>
            </w:r>
          </w:p>
        </w:tc>
        <w:tc>
          <w:tcPr>
            <w:vAlign w:val="top"/>
          </w:tcPr>
          <w:p w:rsidR="00000000" w:rsidDel="00000000" w:rsidP="00000000" w:rsidRDefault="00000000" w:rsidRPr="00000000" w14:paraId="00000036">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Aurora’s Degree and PG College</w:t>
            </w:r>
          </w:p>
        </w:tc>
      </w:tr>
      <w:tr>
        <w:trPr>
          <w:cantSplit w:val="0"/>
          <w:trHeight w:val="279" w:hRule="atLeast"/>
          <w:tblHeader w:val="0"/>
        </w:trPr>
        <w:tc>
          <w:tcPr>
            <w:vAlign w:val="top"/>
          </w:tcPr>
          <w:p w:rsidR="00000000" w:rsidDel="00000000" w:rsidP="00000000" w:rsidRDefault="00000000" w:rsidRPr="00000000" w14:paraId="00000037">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top"/>
          </w:tcPr>
          <w:p w:rsidR="00000000" w:rsidDel="00000000" w:rsidP="00000000" w:rsidRDefault="00000000" w:rsidRPr="00000000" w14:paraId="00000038">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Mr.Vasudevan Ranganathan </w:t>
            </w:r>
          </w:p>
        </w:tc>
        <w:tc>
          <w:tcPr>
            <w:vAlign w:val="top"/>
          </w:tcPr>
          <w:p w:rsidR="00000000" w:rsidDel="00000000" w:rsidP="00000000" w:rsidRDefault="00000000" w:rsidRPr="00000000" w14:paraId="00000039">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Microbiology</w:t>
            </w:r>
          </w:p>
        </w:tc>
        <w:tc>
          <w:tcPr>
            <w:vAlign w:val="top"/>
          </w:tcPr>
          <w:p w:rsidR="00000000" w:rsidDel="00000000" w:rsidP="00000000" w:rsidRDefault="00000000" w:rsidRPr="00000000" w14:paraId="0000003A">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Aurora’s  Degree and PG College</w:t>
            </w:r>
          </w:p>
        </w:tc>
      </w:tr>
      <w:tr>
        <w:trPr>
          <w:cantSplit w:val="0"/>
          <w:trHeight w:val="63" w:hRule="atLeast"/>
          <w:tblHeader w:val="0"/>
        </w:trPr>
        <w:tc>
          <w:tcPr>
            <w:vAlign w:val="top"/>
          </w:tcPr>
          <w:p w:rsidR="00000000" w:rsidDel="00000000" w:rsidP="00000000" w:rsidRDefault="00000000" w:rsidRPr="00000000" w14:paraId="0000003B">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top"/>
          </w:tcPr>
          <w:p w:rsidR="00000000" w:rsidDel="00000000" w:rsidP="00000000" w:rsidRDefault="00000000" w:rsidRPr="00000000" w14:paraId="0000003C">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Mrs. G.Hiranmayee  </w:t>
            </w:r>
          </w:p>
        </w:tc>
        <w:tc>
          <w:tcPr>
            <w:vAlign w:val="top"/>
          </w:tcPr>
          <w:p w:rsidR="00000000" w:rsidDel="00000000" w:rsidP="00000000" w:rsidRDefault="00000000" w:rsidRPr="00000000" w14:paraId="0000003D">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Microbiology</w:t>
            </w:r>
          </w:p>
        </w:tc>
        <w:tc>
          <w:tcPr>
            <w:vAlign w:val="top"/>
          </w:tcPr>
          <w:p w:rsidR="00000000" w:rsidDel="00000000" w:rsidP="00000000" w:rsidRDefault="00000000" w:rsidRPr="00000000" w14:paraId="0000003E">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Aurora’s  Degree and PG College</w:t>
            </w:r>
          </w:p>
        </w:tc>
      </w:tr>
    </w:tbl>
    <w:p w:rsidR="00000000" w:rsidDel="00000000" w:rsidP="00000000" w:rsidRDefault="00000000" w:rsidRPr="00000000" w14:paraId="0000003F">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0">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1">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2">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3">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4">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5">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6">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7">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8">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9">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A">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B">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C">
      <w:pPr>
        <w:tabs>
          <w:tab w:val="left" w:leader="none" w:pos="2610"/>
        </w:tabs>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D">
      <w:pPr>
        <w:tabs>
          <w:tab w:val="left" w:leader="none" w:pos="2610"/>
        </w:tabs>
        <w:spacing w:after="0" w:line="240" w:lineRule="auto"/>
        <w:ind w:right="-896"/>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List of students (UG)</w:t>
      </w:r>
      <w:r w:rsidDel="00000000" w:rsidR="00000000" w:rsidRPr="00000000">
        <w:rPr>
          <w:rtl w:val="0"/>
        </w:rPr>
      </w:r>
    </w:p>
    <w:p w:rsidR="00000000" w:rsidDel="00000000" w:rsidP="00000000" w:rsidRDefault="00000000" w:rsidRPr="00000000" w14:paraId="0000004E">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F">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
        <w:tblW w:w="9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410"/>
        <w:gridCol w:w="1985"/>
        <w:gridCol w:w="1842"/>
        <w:gridCol w:w="2331"/>
        <w:tblGridChange w:id="0">
          <w:tblGrid>
            <w:gridCol w:w="675"/>
            <w:gridCol w:w="2410"/>
            <w:gridCol w:w="1985"/>
            <w:gridCol w:w="1842"/>
            <w:gridCol w:w="2331"/>
          </w:tblGrid>
        </w:tblGridChange>
      </w:tblGrid>
      <w:tr>
        <w:trPr>
          <w:cantSplit w:val="0"/>
          <w:tblHeader w:val="0"/>
        </w:trPr>
        <w:tc>
          <w:tcPr>
            <w:vAlign w:val="top"/>
          </w:tcPr>
          <w:p w:rsidR="00000000" w:rsidDel="00000000" w:rsidP="00000000" w:rsidRDefault="00000000" w:rsidRPr="00000000" w14:paraId="00000050">
            <w:pPr>
              <w:tabs>
                <w:tab w:val="left" w:leader="none" w:pos="2610"/>
              </w:tabs>
              <w:spacing w:after="0" w:line="240" w:lineRule="auto"/>
              <w:ind w:left="-284" w:right="-108"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top"/>
          </w:tcPr>
          <w:p w:rsidR="00000000" w:rsidDel="00000000" w:rsidP="00000000" w:rsidRDefault="00000000" w:rsidRPr="00000000" w14:paraId="00000051">
            <w:pPr>
              <w:tabs>
                <w:tab w:val="left" w:leader="none" w:pos="2610"/>
              </w:tabs>
              <w:spacing w:after="0" w:line="240" w:lineRule="auto"/>
              <w:ind w:left="-108" w:right="-131"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student</w:t>
            </w:r>
            <w:r w:rsidDel="00000000" w:rsidR="00000000" w:rsidRPr="00000000">
              <w:rPr>
                <w:rtl w:val="0"/>
              </w:rPr>
            </w:r>
          </w:p>
        </w:tc>
        <w:tc>
          <w:tcPr>
            <w:vAlign w:val="top"/>
          </w:tcPr>
          <w:p w:rsidR="00000000" w:rsidDel="00000000" w:rsidP="00000000" w:rsidRDefault="00000000" w:rsidRPr="00000000" w14:paraId="00000052">
            <w:pPr>
              <w:tabs>
                <w:tab w:val="left" w:leader="none" w:pos="2610"/>
              </w:tabs>
              <w:spacing w:after="0" w:line="240" w:lineRule="auto"/>
              <w:ind w:left="-85" w:right="-88"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Roll No</w:t>
            </w:r>
            <w:r w:rsidDel="00000000" w:rsidR="00000000" w:rsidRPr="00000000">
              <w:rPr>
                <w:rtl w:val="0"/>
              </w:rPr>
            </w:r>
          </w:p>
        </w:tc>
        <w:tc>
          <w:tcPr>
            <w:vAlign w:val="top"/>
          </w:tcPr>
          <w:p w:rsidR="00000000" w:rsidDel="00000000" w:rsidP="00000000" w:rsidRDefault="00000000" w:rsidRPr="00000000" w14:paraId="00000053">
            <w:pPr>
              <w:tabs>
                <w:tab w:val="left" w:leader="none" w:pos="2610"/>
              </w:tabs>
              <w:spacing w:after="0" w:line="240" w:lineRule="auto"/>
              <w:ind w:left="-128" w:right="-45"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Class/Section</w:t>
            </w:r>
            <w:r w:rsidDel="00000000" w:rsidR="00000000" w:rsidRPr="00000000">
              <w:rPr>
                <w:rtl w:val="0"/>
              </w:rPr>
            </w:r>
          </w:p>
        </w:tc>
        <w:tc>
          <w:tcPr>
            <w:vAlign w:val="top"/>
          </w:tcPr>
          <w:p w:rsidR="00000000" w:rsidDel="00000000" w:rsidP="00000000" w:rsidRDefault="00000000" w:rsidRPr="00000000" w14:paraId="00000054">
            <w:pPr>
              <w:tabs>
                <w:tab w:val="left" w:leader="none" w:pos="2610"/>
              </w:tabs>
              <w:spacing w:after="0" w:line="240" w:lineRule="auto"/>
              <w:ind w:left="-128" w:right="-45" w:firstLine="0"/>
              <w:jc w:val="center"/>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55">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056">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Sadineni Shreyas  </w:t>
            </w:r>
          </w:p>
        </w:tc>
        <w:tc>
          <w:tcPr>
            <w:vAlign w:val="top"/>
          </w:tcPr>
          <w:p w:rsidR="00000000" w:rsidDel="00000000" w:rsidP="00000000" w:rsidRDefault="00000000" w:rsidRPr="00000000" w14:paraId="00000057">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1051-20-471-004 </w:t>
            </w:r>
          </w:p>
        </w:tc>
        <w:tc>
          <w:tcPr>
            <w:vAlign w:val="top"/>
          </w:tcPr>
          <w:p w:rsidR="00000000" w:rsidDel="00000000" w:rsidP="00000000" w:rsidRDefault="00000000" w:rsidRPr="00000000" w14:paraId="00000058">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MiBiC 1</w:t>
            </w:r>
          </w:p>
        </w:tc>
        <w:tc>
          <w:tcPr>
            <w:vMerge w:val="restart"/>
            <w:vAlign w:val="top"/>
          </w:tcPr>
          <w:p w:rsidR="00000000" w:rsidDel="00000000" w:rsidP="00000000" w:rsidRDefault="00000000" w:rsidRPr="00000000" w14:paraId="00000059">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A">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B">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C">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No of Boys</w:t>
            </w:r>
          </w:p>
          <w:p w:rsidR="00000000" w:rsidDel="00000000" w:rsidP="00000000" w:rsidRDefault="00000000" w:rsidRPr="00000000" w14:paraId="0000005D">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r>
      <w:tr>
        <w:trPr>
          <w:cantSplit w:val="1"/>
          <w:tblHeader w:val="0"/>
        </w:trPr>
        <w:tc>
          <w:tcPr>
            <w:vAlign w:val="top"/>
          </w:tcPr>
          <w:p w:rsidR="00000000" w:rsidDel="00000000" w:rsidP="00000000" w:rsidRDefault="00000000" w:rsidRPr="00000000" w14:paraId="0000005E">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top"/>
          </w:tcPr>
          <w:p w:rsidR="00000000" w:rsidDel="00000000" w:rsidP="00000000" w:rsidRDefault="00000000" w:rsidRPr="00000000" w14:paraId="0000005F">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 K Sai Sundaresan</w:t>
              <w:tab/>
            </w:r>
          </w:p>
        </w:tc>
        <w:tc>
          <w:tcPr>
            <w:vAlign w:val="top"/>
          </w:tcPr>
          <w:p w:rsidR="00000000" w:rsidDel="00000000" w:rsidP="00000000" w:rsidRDefault="00000000" w:rsidRPr="00000000" w14:paraId="00000060">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1051-18-459-025</w:t>
            </w:r>
          </w:p>
        </w:tc>
        <w:tc>
          <w:tcPr>
            <w:vAlign w:val="top"/>
          </w:tcPr>
          <w:p w:rsidR="00000000" w:rsidDel="00000000" w:rsidP="00000000" w:rsidRDefault="00000000" w:rsidRPr="00000000" w14:paraId="00000061">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 1</w:t>
            </w:r>
          </w:p>
        </w:tc>
        <w:tc>
          <w:tcPr>
            <w:vMerge w:val="continue"/>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63">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top"/>
          </w:tcPr>
          <w:p w:rsidR="00000000" w:rsidDel="00000000" w:rsidP="00000000" w:rsidRDefault="00000000" w:rsidRPr="00000000" w14:paraId="00000064">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Damagatla Akshay</w:t>
            </w:r>
          </w:p>
        </w:tc>
        <w:tc>
          <w:tcPr>
            <w:vAlign w:val="top"/>
          </w:tcPr>
          <w:p w:rsidR="00000000" w:rsidDel="00000000" w:rsidP="00000000" w:rsidRDefault="00000000" w:rsidRPr="00000000" w14:paraId="00000065">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1051-20-471-007 </w:t>
            </w:r>
          </w:p>
        </w:tc>
        <w:tc>
          <w:tcPr>
            <w:vAlign w:val="top"/>
          </w:tcPr>
          <w:p w:rsidR="00000000" w:rsidDel="00000000" w:rsidP="00000000" w:rsidRDefault="00000000" w:rsidRPr="00000000" w14:paraId="00000066">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MiGC1</w:t>
            </w:r>
          </w:p>
        </w:tc>
        <w:tc>
          <w:tcPr>
            <w:vMerge w:val="continue"/>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68">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vAlign w:val="top"/>
          </w:tcPr>
          <w:p w:rsidR="00000000" w:rsidDel="00000000" w:rsidP="00000000" w:rsidRDefault="00000000" w:rsidRPr="00000000" w14:paraId="00000069">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Prerana Sanjay</w:t>
            </w:r>
          </w:p>
        </w:tc>
        <w:tc>
          <w:tcPr>
            <w:vAlign w:val="top"/>
          </w:tcPr>
          <w:p w:rsidR="00000000" w:rsidDel="00000000" w:rsidP="00000000" w:rsidRDefault="00000000" w:rsidRPr="00000000" w14:paraId="0000006A">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1051-20-459-038 </w:t>
            </w:r>
          </w:p>
        </w:tc>
        <w:tc>
          <w:tcPr>
            <w:vAlign w:val="top"/>
          </w:tcPr>
          <w:p w:rsidR="00000000" w:rsidDel="00000000" w:rsidP="00000000" w:rsidRDefault="00000000" w:rsidRPr="00000000" w14:paraId="0000006B">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 1</w:t>
            </w:r>
          </w:p>
        </w:tc>
        <w:tc>
          <w:tcPr>
            <w:vMerge w:val="restart"/>
            <w:vAlign w:val="top"/>
          </w:tcPr>
          <w:p w:rsidR="00000000" w:rsidDel="00000000" w:rsidP="00000000" w:rsidRDefault="00000000" w:rsidRPr="00000000" w14:paraId="0000006C">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D">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E">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F">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0">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1">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No of Girls</w:t>
            </w:r>
          </w:p>
          <w:p w:rsidR="00000000" w:rsidDel="00000000" w:rsidP="00000000" w:rsidRDefault="00000000" w:rsidRPr="00000000" w14:paraId="00000072">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w:t>
            </w:r>
          </w:p>
        </w:tc>
      </w:tr>
      <w:tr>
        <w:trPr>
          <w:cantSplit w:val="1"/>
          <w:tblHeader w:val="0"/>
        </w:trPr>
        <w:tc>
          <w:tcPr>
            <w:vAlign w:val="top"/>
          </w:tcPr>
          <w:p w:rsidR="00000000" w:rsidDel="00000000" w:rsidP="00000000" w:rsidRDefault="00000000" w:rsidRPr="00000000" w14:paraId="00000073">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vAlign w:val="top"/>
          </w:tcPr>
          <w:p w:rsidR="00000000" w:rsidDel="00000000" w:rsidP="00000000" w:rsidRDefault="00000000" w:rsidRPr="00000000" w14:paraId="00000074">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Vancha Nandini</w:t>
            </w:r>
          </w:p>
        </w:tc>
        <w:tc>
          <w:tcPr>
            <w:vAlign w:val="top"/>
          </w:tcPr>
          <w:p w:rsidR="00000000" w:rsidDel="00000000" w:rsidP="00000000" w:rsidRDefault="00000000" w:rsidRPr="00000000" w14:paraId="00000075">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1051-20-471-001   </w:t>
            </w:r>
          </w:p>
        </w:tc>
        <w:tc>
          <w:tcPr>
            <w:vAlign w:val="top"/>
          </w:tcPr>
          <w:p w:rsidR="00000000" w:rsidDel="00000000" w:rsidP="00000000" w:rsidRDefault="00000000" w:rsidRPr="00000000" w14:paraId="00000076">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MiBiC 1 </w:t>
            </w:r>
          </w:p>
        </w:tc>
        <w:tc>
          <w:tcPr>
            <w:vMerge w:val="continue"/>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78">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vAlign w:val="top"/>
          </w:tcPr>
          <w:p w:rsidR="00000000" w:rsidDel="00000000" w:rsidP="00000000" w:rsidRDefault="00000000" w:rsidRPr="00000000" w14:paraId="00000079">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Bandari Varsha</w:t>
            </w:r>
          </w:p>
        </w:tc>
        <w:tc>
          <w:tcPr>
            <w:vAlign w:val="top"/>
          </w:tcPr>
          <w:p w:rsidR="00000000" w:rsidDel="00000000" w:rsidP="00000000" w:rsidRDefault="00000000" w:rsidRPr="00000000" w14:paraId="0000007A">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1051-20-471-012 </w:t>
            </w:r>
          </w:p>
        </w:tc>
        <w:tc>
          <w:tcPr>
            <w:vAlign w:val="top"/>
          </w:tcPr>
          <w:p w:rsidR="00000000" w:rsidDel="00000000" w:rsidP="00000000" w:rsidRDefault="00000000" w:rsidRPr="00000000" w14:paraId="0000007B">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MiGC1</w:t>
            </w:r>
          </w:p>
        </w:tc>
        <w:tc>
          <w:tcPr>
            <w:vMerge w:val="continue"/>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7D">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vAlign w:val="top"/>
          </w:tcPr>
          <w:p w:rsidR="00000000" w:rsidDel="00000000" w:rsidP="00000000" w:rsidRDefault="00000000" w:rsidRPr="00000000" w14:paraId="0000007E">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Namita Yadav</w:t>
            </w:r>
          </w:p>
        </w:tc>
        <w:tc>
          <w:tcPr>
            <w:vAlign w:val="top"/>
          </w:tcPr>
          <w:p w:rsidR="00000000" w:rsidDel="00000000" w:rsidP="00000000" w:rsidRDefault="00000000" w:rsidRPr="00000000" w14:paraId="0000007F">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1051-20-459-032 </w:t>
            </w:r>
          </w:p>
        </w:tc>
        <w:tc>
          <w:tcPr>
            <w:vAlign w:val="top"/>
          </w:tcPr>
          <w:p w:rsidR="00000000" w:rsidDel="00000000" w:rsidP="00000000" w:rsidRDefault="00000000" w:rsidRPr="00000000" w14:paraId="00000080">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 1</w:t>
            </w:r>
          </w:p>
        </w:tc>
        <w:tc>
          <w:tcPr>
            <w:vMerge w:val="continue"/>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82">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w:t>
            </w:r>
          </w:p>
        </w:tc>
        <w:tc>
          <w:tcPr>
            <w:vAlign w:val="top"/>
          </w:tcPr>
          <w:p w:rsidR="00000000" w:rsidDel="00000000" w:rsidP="00000000" w:rsidRDefault="00000000" w:rsidRPr="00000000" w14:paraId="00000083">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Charitha Sheri  </w:t>
            </w:r>
          </w:p>
        </w:tc>
        <w:tc>
          <w:tcPr>
            <w:vAlign w:val="top"/>
          </w:tcPr>
          <w:p w:rsidR="00000000" w:rsidDel="00000000" w:rsidP="00000000" w:rsidRDefault="00000000" w:rsidRPr="00000000" w14:paraId="00000084">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1051-20-459-019 </w:t>
            </w:r>
          </w:p>
        </w:tc>
        <w:tc>
          <w:tcPr>
            <w:vAlign w:val="top"/>
          </w:tcPr>
          <w:p w:rsidR="00000000" w:rsidDel="00000000" w:rsidP="00000000" w:rsidRDefault="00000000" w:rsidRPr="00000000" w14:paraId="00000085">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MiGC1 </w:t>
            </w:r>
          </w:p>
        </w:tc>
        <w:tc>
          <w:tcPr>
            <w:vMerge w:val="continue"/>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87">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w:t>
            </w:r>
          </w:p>
        </w:tc>
        <w:tc>
          <w:tcPr>
            <w:vAlign w:val="top"/>
          </w:tcPr>
          <w:p w:rsidR="00000000" w:rsidDel="00000000" w:rsidP="00000000" w:rsidRDefault="00000000" w:rsidRPr="00000000" w14:paraId="00000088">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Jarugumalli Jhansi</w:t>
            </w:r>
          </w:p>
        </w:tc>
        <w:tc>
          <w:tcPr>
            <w:vAlign w:val="top"/>
          </w:tcPr>
          <w:p w:rsidR="00000000" w:rsidDel="00000000" w:rsidP="00000000" w:rsidRDefault="00000000" w:rsidRPr="00000000" w14:paraId="00000089">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1051-19-459-057</w:t>
            </w:r>
          </w:p>
        </w:tc>
        <w:tc>
          <w:tcPr>
            <w:vAlign w:val="top"/>
          </w:tcPr>
          <w:p w:rsidR="00000000" w:rsidDel="00000000" w:rsidP="00000000" w:rsidRDefault="00000000" w:rsidRPr="00000000" w14:paraId="0000008A">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 BiC1</w:t>
            </w:r>
          </w:p>
        </w:tc>
        <w:tc>
          <w:tcPr>
            <w:vMerge w:val="continue"/>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8C">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w:t>
            </w:r>
          </w:p>
        </w:tc>
        <w:tc>
          <w:tcPr>
            <w:vAlign w:val="top"/>
          </w:tcPr>
          <w:p w:rsidR="00000000" w:rsidDel="00000000" w:rsidP="00000000" w:rsidRDefault="00000000" w:rsidRPr="00000000" w14:paraId="0000008D">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Megha Relekar</w:t>
            </w:r>
          </w:p>
        </w:tc>
        <w:tc>
          <w:tcPr>
            <w:vAlign w:val="top"/>
          </w:tcPr>
          <w:p w:rsidR="00000000" w:rsidDel="00000000" w:rsidP="00000000" w:rsidRDefault="00000000" w:rsidRPr="00000000" w14:paraId="0000008E">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1051-18-459-017</w:t>
            </w:r>
          </w:p>
        </w:tc>
        <w:tc>
          <w:tcPr>
            <w:vAlign w:val="top"/>
          </w:tcPr>
          <w:p w:rsidR="00000000" w:rsidDel="00000000" w:rsidP="00000000" w:rsidRDefault="00000000" w:rsidRPr="00000000" w14:paraId="0000008F">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 2A</w:t>
            </w:r>
          </w:p>
        </w:tc>
        <w:tc>
          <w:tcPr>
            <w:vMerge w:val="continue"/>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91">
            <w:pPr>
              <w:tabs>
                <w:tab w:val="left" w:leader="none" w:pos="2610"/>
              </w:tabs>
              <w:spacing w:after="0" w:line="240" w:lineRule="auto"/>
              <w:ind w:left="-284" w:right="-108"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w:t>
            </w:r>
          </w:p>
        </w:tc>
        <w:tc>
          <w:tcPr>
            <w:vAlign w:val="top"/>
          </w:tcPr>
          <w:p w:rsidR="00000000" w:rsidDel="00000000" w:rsidP="00000000" w:rsidRDefault="00000000" w:rsidRPr="00000000" w14:paraId="00000092">
            <w:pPr>
              <w:spacing w:after="0" w:line="240" w:lineRule="auto"/>
              <w:ind w:left="601" w:right="-131" w:hanging="45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Odnala Ramani</w:t>
            </w:r>
          </w:p>
        </w:tc>
        <w:tc>
          <w:tcPr>
            <w:vAlign w:val="top"/>
          </w:tcPr>
          <w:p w:rsidR="00000000" w:rsidDel="00000000" w:rsidP="00000000" w:rsidRDefault="00000000" w:rsidRPr="00000000" w14:paraId="00000093">
            <w:pPr>
              <w:spacing w:after="0" w:line="240" w:lineRule="auto"/>
              <w:ind w:left="-85" w:right="-88" w:firstLine="0"/>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1051-18-459-041</w:t>
            </w:r>
          </w:p>
        </w:tc>
        <w:tc>
          <w:tcPr>
            <w:vAlign w:val="top"/>
          </w:tcPr>
          <w:p w:rsidR="00000000" w:rsidDel="00000000" w:rsidP="00000000" w:rsidRDefault="00000000" w:rsidRPr="00000000" w14:paraId="00000094">
            <w:pPr>
              <w:tabs>
                <w:tab w:val="left" w:leader="none" w:pos="2610"/>
              </w:tabs>
              <w:spacing w:after="0" w:line="240" w:lineRule="auto"/>
              <w:ind w:left="-128" w:right="-45"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MiGC 3A</w:t>
            </w:r>
          </w:p>
        </w:tc>
        <w:tc>
          <w:tcPr>
            <w:vMerge w:val="continue"/>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9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List of M.Sc Microbiology students</w:t>
      </w:r>
      <w:r w:rsidDel="00000000" w:rsidR="00000000" w:rsidRPr="00000000">
        <w:rPr>
          <w:rtl w:val="0"/>
        </w:rPr>
      </w:r>
    </w:p>
    <w:tbl>
      <w:tblPr>
        <w:tblStyle w:val="Table5"/>
        <w:tblW w:w="69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410"/>
        <w:gridCol w:w="1985"/>
        <w:gridCol w:w="1842"/>
        <w:tblGridChange w:id="0">
          <w:tblGrid>
            <w:gridCol w:w="675"/>
            <w:gridCol w:w="2410"/>
            <w:gridCol w:w="1985"/>
            <w:gridCol w:w="1842"/>
          </w:tblGrid>
        </w:tblGridChange>
      </w:tblGrid>
      <w:tr>
        <w:trPr>
          <w:cantSplit w:val="1"/>
          <w:trHeight w:val="468" w:hRule="atLeast"/>
          <w:tblHeader w:val="0"/>
        </w:trPr>
        <w:tc>
          <w:tcP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09A">
            <w:pPr>
              <w:spacing w:after="0" w:line="240" w:lineRule="auto"/>
              <w:rPr>
                <w:b w:val="0"/>
                <w:vertAlign w:val="baseline"/>
              </w:rPr>
            </w:pPr>
            <w:r w:rsidDel="00000000" w:rsidR="00000000" w:rsidRPr="00000000">
              <w:rPr>
                <w:b w:val="1"/>
                <w:vertAlign w:val="baseline"/>
                <w:rtl w:val="0"/>
              </w:rPr>
              <w:t xml:space="preserve">Roll No</w:t>
            </w:r>
            <w:r w:rsidDel="00000000" w:rsidR="00000000" w:rsidRPr="00000000">
              <w:rPr>
                <w:rtl w:val="0"/>
              </w:rPr>
            </w:r>
          </w:p>
        </w:tc>
        <w:tc>
          <w:tcPr>
            <w:vMerge w:val="restart"/>
            <w:vAlign w:val="top"/>
          </w:tcPr>
          <w:p w:rsidR="00000000" w:rsidDel="00000000" w:rsidP="00000000" w:rsidRDefault="00000000" w:rsidRPr="00000000" w14:paraId="0000009B">
            <w:pPr>
              <w:spacing w:after="0" w:line="240" w:lineRule="auto"/>
              <w:rPr>
                <w:b w:val="0"/>
                <w:vertAlign w:val="baseline"/>
              </w:rPr>
            </w:pPr>
            <w:r w:rsidDel="00000000" w:rsidR="00000000" w:rsidRPr="00000000">
              <w:rPr>
                <w:rtl w:val="0"/>
              </w:rPr>
            </w:r>
          </w:p>
          <w:p w:rsidR="00000000" w:rsidDel="00000000" w:rsidP="00000000" w:rsidRDefault="00000000" w:rsidRPr="00000000" w14:paraId="0000009C">
            <w:pPr>
              <w:spacing w:after="0" w:line="240" w:lineRule="auto"/>
              <w:rPr>
                <w:b w:val="0"/>
                <w:vertAlign w:val="baseline"/>
              </w:rPr>
            </w:pPr>
            <w:r w:rsidDel="00000000" w:rsidR="00000000" w:rsidRPr="00000000">
              <w:rPr>
                <w:rtl w:val="0"/>
              </w:rPr>
            </w:r>
          </w:p>
          <w:p w:rsidR="00000000" w:rsidDel="00000000" w:rsidP="00000000" w:rsidRDefault="00000000" w:rsidRPr="00000000" w14:paraId="0000009D">
            <w:pPr>
              <w:spacing w:after="0" w:line="240" w:lineRule="auto"/>
              <w:rPr>
                <w:b w:val="0"/>
                <w:vertAlign w:val="baseline"/>
              </w:rPr>
            </w:pPr>
            <w:r w:rsidDel="00000000" w:rsidR="00000000" w:rsidRPr="00000000">
              <w:rPr>
                <w:rtl w:val="0"/>
              </w:rPr>
            </w:r>
          </w:p>
          <w:p w:rsidR="00000000" w:rsidDel="00000000" w:rsidP="00000000" w:rsidRDefault="00000000" w:rsidRPr="00000000" w14:paraId="0000009E">
            <w:pPr>
              <w:spacing w:after="0" w:line="240" w:lineRule="auto"/>
              <w:rPr>
                <w:b w:val="0"/>
                <w:vertAlign w:val="baseline"/>
              </w:rPr>
            </w:pPr>
            <w:r w:rsidDel="00000000" w:rsidR="00000000" w:rsidRPr="00000000">
              <w:rPr>
                <w:rtl w:val="0"/>
              </w:rPr>
            </w:r>
          </w:p>
          <w:p w:rsidR="00000000" w:rsidDel="00000000" w:rsidP="00000000" w:rsidRDefault="00000000" w:rsidRPr="00000000" w14:paraId="0000009F">
            <w:pPr>
              <w:spacing w:after="0" w:line="240" w:lineRule="auto"/>
              <w:rPr>
                <w:b w:val="0"/>
                <w:vertAlign w:val="baseline"/>
              </w:rPr>
            </w:pPr>
            <w:r w:rsidDel="00000000" w:rsidR="00000000" w:rsidRPr="00000000">
              <w:rPr>
                <w:rtl w:val="0"/>
              </w:rPr>
            </w:r>
          </w:p>
          <w:p w:rsidR="00000000" w:rsidDel="00000000" w:rsidP="00000000" w:rsidRDefault="00000000" w:rsidRPr="00000000" w14:paraId="000000A0">
            <w:pPr>
              <w:spacing w:after="0" w:line="240"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No of Girls 7</w:t>
            </w:r>
          </w:p>
        </w:tc>
      </w:tr>
      <w:tr>
        <w:trPr>
          <w:cantSplit w:val="1"/>
          <w:trHeight w:val="347" w:hRule="atLeast"/>
          <w:tblHeader w:val="0"/>
        </w:trPr>
        <w:tc>
          <w:tcP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center"/>
          </w:tcPr>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Gangavarapu Kumar Reddy </w:t>
            </w:r>
          </w:p>
        </w:tc>
        <w:tc>
          <w:tcPr>
            <w:vAlign w:val="center"/>
          </w:tcPr>
          <w:p w:rsidR="00000000" w:rsidDel="00000000" w:rsidP="00000000" w:rsidRDefault="00000000" w:rsidRPr="00000000" w14:paraId="000000A3">
            <w:pPr>
              <w:spacing w:after="0" w:line="240" w:lineRule="auto"/>
              <w:rPr>
                <w:vertAlign w:val="baseline"/>
              </w:rPr>
            </w:pPr>
            <w:r w:rsidDel="00000000" w:rsidR="00000000" w:rsidRPr="00000000">
              <w:rPr>
                <w:vertAlign w:val="baseline"/>
                <w:rtl w:val="0"/>
              </w:rPr>
              <w:t xml:space="preserve">1051-19-518-019</w:t>
            </w:r>
          </w:p>
        </w:tc>
        <w:tc>
          <w:tcPr>
            <w:vMerge w:val="continue"/>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bl>
            <w:tblPr>
              <w:tblStyle w:val="Table6"/>
              <w:tblW w:w="7460.0" w:type="dxa"/>
              <w:jc w:val="left"/>
              <w:tblLayout w:type="fixed"/>
              <w:tblLook w:val="0000"/>
            </w:tblPr>
            <w:tblGrid>
              <w:gridCol w:w="3140"/>
              <w:gridCol w:w="4320"/>
              <w:tblGridChange w:id="0">
                <w:tblGrid>
                  <w:gridCol w:w="3140"/>
                  <w:gridCol w:w="4320"/>
                </w:tblGrid>
              </w:tblGridChange>
            </w:tblGrid>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spacing w:after="0" w:line="24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Kommu Saritha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spacing w:after="0" w:line="24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p>
              </w:tc>
            </w:tr>
          </w:tbl>
          <w:p w:rsidR="00000000" w:rsidDel="00000000" w:rsidP="00000000" w:rsidRDefault="00000000" w:rsidRPr="00000000" w14:paraId="000000A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bl>
            <w:tblPr>
              <w:tblStyle w:val="Table7"/>
              <w:tblW w:w="7460.0" w:type="dxa"/>
              <w:jc w:val="left"/>
              <w:tblLayout w:type="fixed"/>
              <w:tblLook w:val="0000"/>
            </w:tblPr>
            <w:tblGrid>
              <w:gridCol w:w="7460"/>
              <w:tblGridChange w:id="0">
                <w:tblGrid>
                  <w:gridCol w:w="7460"/>
                </w:tblGrid>
              </w:tblGridChange>
            </w:tblGrid>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rPr>
                      <w:vertAlign w:val="baseline"/>
                    </w:rPr>
                  </w:pPr>
                  <w:r w:rsidDel="00000000" w:rsidR="00000000" w:rsidRPr="00000000">
                    <w:rPr>
                      <w:vertAlign w:val="baseline"/>
                      <w:rtl w:val="0"/>
                    </w:rPr>
                    <w:t xml:space="preserve">1051-19-518-011</w:t>
                  </w:r>
                </w:p>
              </w:tc>
            </w:tr>
          </w:tbl>
          <w:p w:rsidR="00000000" w:rsidDel="00000000" w:rsidP="00000000" w:rsidRDefault="00000000" w:rsidRPr="00000000" w14:paraId="000000AC">
            <w:pPr>
              <w:spacing w:after="0" w:line="240" w:lineRule="auto"/>
              <w:rPr>
                <w:vertAlign w:val="baseline"/>
              </w:rPr>
            </w:pPr>
            <w:r w:rsidDel="00000000" w:rsidR="00000000" w:rsidRPr="00000000">
              <w:rPr>
                <w:rtl w:val="0"/>
              </w:rPr>
            </w:r>
          </w:p>
        </w:tc>
        <w:tc>
          <w:tcPr>
            <w:vAlign w:val="center"/>
          </w:tcPr>
          <w:p w:rsidR="00000000" w:rsidDel="00000000" w:rsidP="00000000" w:rsidRDefault="00000000" w:rsidRPr="00000000" w14:paraId="000000AD">
            <w:pPr>
              <w:rPr>
                <w:vertAlign w:val="baseline"/>
              </w:rPr>
            </w:pPr>
            <w:r w:rsidDel="00000000" w:rsidR="00000000" w:rsidRPr="00000000">
              <w:rPr>
                <w:rtl w:val="0"/>
              </w:rPr>
            </w:r>
          </w:p>
        </w:tc>
      </w:tr>
      <w:tr>
        <w:trPr>
          <w:cantSplit w:val="1"/>
          <w:trHeight w:val="311" w:hRule="atLeast"/>
          <w:tblHeader w:val="0"/>
        </w:trPr>
        <w:tc>
          <w:tcPr>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center"/>
          </w:tcPr>
          <w:p w:rsidR="00000000" w:rsidDel="00000000" w:rsidP="00000000" w:rsidRDefault="00000000" w:rsidRPr="00000000" w14:paraId="000000AF">
            <w:pPr>
              <w:spacing w:after="0" w:line="24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Balaka Manisha</w:t>
            </w:r>
          </w:p>
        </w:tc>
        <w:tc>
          <w:tcPr>
            <w:vAlign w:val="center"/>
          </w:tcPr>
          <w:p w:rsidR="00000000" w:rsidDel="00000000" w:rsidP="00000000" w:rsidRDefault="00000000" w:rsidRPr="00000000" w14:paraId="000000B0">
            <w:pPr>
              <w:spacing w:after="0" w:line="240" w:lineRule="auto"/>
              <w:rPr>
                <w:vertAlign w:val="baseline"/>
              </w:rPr>
            </w:pPr>
            <w:r w:rsidDel="00000000" w:rsidR="00000000" w:rsidRPr="00000000">
              <w:rPr>
                <w:vertAlign w:val="baseline"/>
                <w:rtl w:val="0"/>
              </w:rPr>
              <w:t xml:space="preserve">1051-19-518-032</w:t>
            </w:r>
          </w:p>
          <w:p w:rsidR="00000000" w:rsidDel="00000000" w:rsidP="00000000" w:rsidRDefault="00000000" w:rsidRPr="00000000" w14:paraId="000000B1">
            <w:pPr>
              <w:spacing w:after="0" w:line="240" w:lineRule="auto"/>
              <w:rPr>
                <w:vertAlign w:val="baseline"/>
              </w:rPr>
            </w:pPr>
            <w:r w:rsidDel="00000000" w:rsidR="00000000" w:rsidRPr="00000000">
              <w:rPr>
                <w:rtl w:val="0"/>
              </w:rPr>
            </w:r>
          </w:p>
        </w:tc>
        <w:tc>
          <w:tcPr>
            <w:vMerge w:val="restart"/>
            <w:vAlign w:val="top"/>
          </w:tcPr>
          <w:p w:rsidR="00000000" w:rsidDel="00000000" w:rsidP="00000000" w:rsidRDefault="00000000" w:rsidRPr="00000000" w14:paraId="000000B2">
            <w:pPr>
              <w:spacing w:after="0" w:line="240" w:lineRule="auto"/>
              <w:rP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vAlign w:val="center"/>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KachamYamini K</w:t>
            </w:r>
            <w:r w:rsidDel="00000000" w:rsidR="00000000" w:rsidRPr="00000000">
              <w:rPr>
                <w:rtl w:val="0"/>
              </w:rPr>
            </w:r>
          </w:p>
        </w:tc>
        <w:tc>
          <w:tcPr>
            <w:vAlign w:val="center"/>
          </w:tcPr>
          <w:p w:rsidR="00000000" w:rsidDel="00000000" w:rsidP="00000000" w:rsidRDefault="00000000" w:rsidRPr="00000000" w14:paraId="000000B5">
            <w:pPr>
              <w:spacing w:after="0" w:line="240" w:lineRule="auto"/>
              <w:rPr>
                <w:vertAlign w:val="baseline"/>
              </w:rPr>
            </w:pPr>
            <w:r w:rsidDel="00000000" w:rsidR="00000000" w:rsidRPr="00000000">
              <w:rPr>
                <w:vertAlign w:val="baseline"/>
                <w:rtl w:val="0"/>
              </w:rPr>
              <w:t xml:space="preserve">1051-19-518-007</w:t>
            </w:r>
          </w:p>
        </w:tc>
        <w:tc>
          <w:tcPr>
            <w:vMerge w:val="continue"/>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vAlign w:val="center"/>
          </w:tcPr>
          <w:p w:rsidR="00000000" w:rsidDel="00000000" w:rsidP="00000000" w:rsidRDefault="00000000" w:rsidRPr="00000000" w14:paraId="000000B8">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Kasam Haripriya</w:t>
            </w:r>
          </w:p>
        </w:tc>
        <w:tc>
          <w:tcPr>
            <w:vAlign w:val="center"/>
          </w:tcPr>
          <w:p w:rsidR="00000000" w:rsidDel="00000000" w:rsidP="00000000" w:rsidRDefault="00000000" w:rsidRPr="00000000" w14:paraId="000000B9">
            <w:pPr>
              <w:spacing w:after="0" w:line="240" w:lineRule="auto"/>
              <w:rPr>
                <w:vertAlign w:val="baseline"/>
              </w:rPr>
            </w:pPr>
            <w:r w:rsidDel="00000000" w:rsidR="00000000" w:rsidRPr="00000000">
              <w:rPr>
                <w:vertAlign w:val="baseline"/>
                <w:rtl w:val="0"/>
              </w:rPr>
              <w:t xml:space="preserve">1051-19-518-028</w:t>
            </w:r>
          </w:p>
        </w:tc>
        <w:tc>
          <w:tcPr>
            <w:vMerge w:val="continue"/>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BB">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vAlign w:val="cente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Adepu Ramya</w:t>
            </w:r>
          </w:p>
        </w:tc>
        <w:tc>
          <w:tcPr>
            <w:vAlign w:val="center"/>
          </w:tcPr>
          <w:p w:rsidR="00000000" w:rsidDel="00000000" w:rsidP="00000000" w:rsidRDefault="00000000" w:rsidRPr="00000000" w14:paraId="000000BD">
            <w:pPr>
              <w:spacing w:after="0" w:line="240" w:lineRule="auto"/>
              <w:rPr>
                <w:vertAlign w:val="baseline"/>
              </w:rPr>
            </w:pPr>
            <w:r w:rsidDel="00000000" w:rsidR="00000000" w:rsidRPr="00000000">
              <w:rPr>
                <w:vertAlign w:val="baseline"/>
                <w:rtl w:val="0"/>
              </w:rPr>
              <w:t xml:space="preserve">1051-19-518-030</w:t>
            </w:r>
          </w:p>
        </w:tc>
        <w:tc>
          <w:tcPr>
            <w:vMerge w:val="continue"/>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63" w:hRule="atLeast"/>
          <w:tblHeader w:val="0"/>
        </w:trPr>
        <w:tc>
          <w:tcPr>
            <w:vAlign w:val="center"/>
          </w:tcPr>
          <w:p w:rsidR="00000000" w:rsidDel="00000000" w:rsidP="00000000" w:rsidRDefault="00000000" w:rsidRPr="00000000" w14:paraId="000000BF">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vAlign w:val="center"/>
          </w:tcPr>
          <w:p w:rsidR="00000000" w:rsidDel="00000000" w:rsidP="00000000" w:rsidRDefault="00000000" w:rsidRPr="00000000" w14:paraId="000000C0">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Hajra Kazim</w:t>
            </w:r>
          </w:p>
        </w:tc>
        <w:tc>
          <w:tcPr>
            <w:vAlign w:val="center"/>
          </w:tcPr>
          <w:p w:rsidR="00000000" w:rsidDel="00000000" w:rsidP="00000000" w:rsidRDefault="00000000" w:rsidRPr="00000000" w14:paraId="000000C1">
            <w:pPr>
              <w:spacing w:after="0" w:line="240" w:lineRule="auto"/>
              <w:rPr>
                <w:vertAlign w:val="baseline"/>
              </w:rPr>
            </w:pPr>
            <w:r w:rsidDel="00000000" w:rsidR="00000000" w:rsidRPr="00000000">
              <w:rPr>
                <w:vertAlign w:val="baseline"/>
                <w:rtl w:val="0"/>
              </w:rPr>
              <w:t xml:space="preserve">1051-19-518-001</w:t>
            </w:r>
          </w:p>
        </w:tc>
        <w:tc>
          <w:tcPr>
            <w:vMerge w:val="continue"/>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bl>
    <w:p w:rsidR="00000000" w:rsidDel="00000000" w:rsidP="00000000" w:rsidRDefault="00000000" w:rsidRPr="00000000" w14:paraId="000000C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b w:val="0"/>
          <w:sz w:val="28"/>
          <w:szCs w:val="28"/>
          <w:vertAlign w:val="baseline"/>
        </w:rPr>
      </w:pPr>
      <w:r w:rsidDel="00000000" w:rsidR="00000000" w:rsidRPr="00000000">
        <w:rPr>
          <w:rtl w:val="0"/>
        </w:rPr>
      </w:r>
    </w:p>
    <w:tbl>
      <w:tblPr>
        <w:tblStyle w:val="Table8"/>
        <w:tblW w:w="82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103"/>
        <w:tblGridChange w:id="0">
          <w:tblGrid>
            <w:gridCol w:w="1129"/>
            <w:gridCol w:w="7103"/>
          </w:tblGrid>
        </w:tblGridChange>
      </w:tblGrid>
      <w:tr>
        <w:trPr>
          <w:cantSplit w:val="0"/>
          <w:tblHeader w:val="0"/>
        </w:trPr>
        <w:tc>
          <w:tcPr>
            <w:vAlign w:val="center"/>
          </w:tcPr>
          <w:p w:rsidR="00000000" w:rsidDel="00000000" w:rsidP="00000000" w:rsidRDefault="00000000" w:rsidRPr="00000000" w14:paraId="000000C5">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0C6">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participant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center"/>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Dr. Shaik Nagoor Meera Vali</w:t>
            </w:r>
          </w:p>
        </w:tc>
      </w:tr>
    </w:tbl>
    <w:p w:rsidR="00000000" w:rsidDel="00000000" w:rsidP="00000000" w:rsidRDefault="00000000" w:rsidRPr="00000000" w14:paraId="000000C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A">
      <w:pPr>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B">
      <w:pPr>
        <w:spacing w:after="0" w:line="240" w:lineRule="auto"/>
        <w:ind w:left="-567" w:right="-896" w:firstLine="0"/>
        <w:jc w:val="right"/>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C">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D">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E">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F">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0">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1">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2">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3">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4">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5">
      <w:pPr>
        <w:spacing w:after="0" w:line="240" w:lineRule="auto"/>
        <w:ind w:left="-567" w:right="-896"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Paragraph about the proceedings </w:t>
      </w:r>
      <w:r w:rsidDel="00000000" w:rsidR="00000000" w:rsidRPr="00000000">
        <w:rPr>
          <w:rtl w:val="0"/>
        </w:rPr>
      </w:r>
    </w:p>
    <w:p w:rsidR="00000000" w:rsidDel="00000000" w:rsidP="00000000" w:rsidRDefault="00000000" w:rsidRPr="00000000" w14:paraId="000000D7">
      <w:pPr>
        <w:spacing w:after="0" w:line="240" w:lineRule="auto"/>
        <w:ind w:right="-896"/>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8">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On 26 June, every year International Day against Drug Abuse and Illicit Trafficking is observed to spread awareness about the extreme cultural and economic harm the trade is still doing across the globe. It is necessary to strengthen global action and cooperation to achieve the goal of an international society of drug abuse. </w:t>
      </w:r>
    </w:p>
    <w:p w:rsidR="00000000" w:rsidDel="00000000" w:rsidP="00000000" w:rsidRDefault="00000000" w:rsidRPr="00000000" w14:paraId="000000D9">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Celebrated each year on June 26th, the UN Office on Drugs and Crime uses the commemorative day to highlight the dangers of drug use and their illegal trade and provides educational material to teachers and public officials all over the world to help spread the message about the extreme cultural and economic harm the trade in drugs is still doing across the globe one hundred years after the war on drugs was initially launched in Shanghai around the start of the 20th Century.</w:t>
      </w:r>
    </w:p>
    <w:p w:rsidR="00000000" w:rsidDel="00000000" w:rsidP="00000000" w:rsidRDefault="00000000" w:rsidRPr="00000000" w14:paraId="000000DA">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DB">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importance of the strategy was reinforced when the UN decided to hold a General Assembly on drugs to mark a milestone in the progress of an earlier policy document which called on members states to combat both drug demand and supply, while improving access to treatment for addicts.</w:t>
      </w:r>
    </w:p>
    <w:p w:rsidR="00000000" w:rsidDel="00000000" w:rsidP="00000000" w:rsidRDefault="00000000" w:rsidRPr="00000000" w14:paraId="000000DC">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DD">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If we will not reduce the demand for illicit drugs, we can never fully tackle cultivation, production or   trafficking. To tackle the problem that illicit drugs is supported by communities, different organisations and people from all over the world. The main principle of them is to protect the youth and to promote welfare to human kind. </w:t>
      </w:r>
    </w:p>
    <w:p w:rsidR="00000000" w:rsidDel="00000000" w:rsidP="00000000" w:rsidRDefault="00000000" w:rsidRPr="00000000" w14:paraId="000000DE">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DF">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According to United Nations Office on Drugs and Crime (UNODC) executive director “By listening to    the needs of children and young people, prevention can contribute to their safety, health and well-being, and enable them realize their potential. All our societies would be better off if more resources were devoted to supporting evidence-based drug prevention strategies, which are a sound and effective investment in families, schools and communities”.  </w:t>
      </w:r>
    </w:p>
    <w:p w:rsidR="00000000" w:rsidDel="00000000" w:rsidP="00000000" w:rsidRDefault="00000000" w:rsidRPr="00000000" w14:paraId="000000E0">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1">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Also, Research suggests that early-to late adolescence is a critical risk period for the initiation of substance use. To grow healthy and safe life for young people it is necessary to break the chain of social, neurological and psychological factors and inequalities that can increase susceptibility to drug use disorders.</w:t>
      </w:r>
    </w:p>
    <w:p w:rsidR="00000000" w:rsidDel="00000000" w:rsidP="00000000" w:rsidRDefault="00000000" w:rsidRPr="00000000" w14:paraId="000000E2">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3">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Therefore, we can say that International Day against drug abuse and illicit trafficking is celebrated to spread awareness about the drug abuse and its side effects that not only affects the individual health but as a whole society, family etc.</w:t>
      </w:r>
    </w:p>
    <w:p w:rsidR="00000000" w:rsidDel="00000000" w:rsidP="00000000" w:rsidRDefault="00000000" w:rsidRPr="00000000" w14:paraId="000000E4">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INCOME &amp; EXPENDITURE: NIL</w:t>
      </w: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PHOTOS</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5656580" cy="4205605"/>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56580" cy="420560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5730875" cy="4189095"/>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0875" cy="418909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3">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F4">
      <w:pPr>
        <w:spacing w:after="0" w:line="240" w:lineRule="auto"/>
        <w:ind w:right="-896"/>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5">
      <w:pPr>
        <w:tabs>
          <w:tab w:val="left" w:leader="none" w:pos="2610"/>
        </w:tabs>
        <w:spacing w:after="0" w:line="240" w:lineRule="auto"/>
        <w:ind w:left="-567" w:right="-896" w:firstLine="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F6">
      <w:pPr>
        <w:tabs>
          <w:tab w:val="left" w:leader="none" w:pos="2610"/>
        </w:tabs>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GUEST PROFILE</w:t>
      </w:r>
      <w:r w:rsidDel="00000000" w:rsidR="00000000" w:rsidRPr="00000000">
        <w:rPr>
          <w:rtl w:val="0"/>
        </w:rPr>
      </w:r>
    </w:p>
    <w:p w:rsidR="00000000" w:rsidDel="00000000" w:rsidP="00000000" w:rsidRDefault="00000000" w:rsidRPr="00000000" w14:paraId="000000F7">
      <w:pPr>
        <w:tabs>
          <w:tab w:val="left" w:leader="none" w:pos="2610"/>
        </w:tabs>
        <w:spacing w:after="0" w:line="240" w:lineRule="auto"/>
        <w:ind w:left="-567" w:right="-896"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8">
      <w:pPr>
        <w:tabs>
          <w:tab w:val="left" w:leader="none" w:pos="2610"/>
        </w:tabs>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524000" cy="128016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24000" cy="128016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left" w:leader="none" w:pos="2610"/>
        </w:tabs>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A">
      <w:pPr>
        <w:tabs>
          <w:tab w:val="left" w:leader="none" w:pos="2610"/>
        </w:tabs>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B">
      <w:pPr>
        <w:spacing w:after="0" w:line="240" w:lineRule="auto"/>
        <w:ind w:right="-896"/>
        <w:jc w:val="center"/>
        <w:rPr>
          <w:sz w:val="24"/>
          <w:szCs w:val="24"/>
          <w:vertAlign w:val="baseline"/>
        </w:rPr>
      </w:pPr>
      <w:r w:rsidDel="00000000" w:rsidR="00000000" w:rsidRPr="00000000">
        <w:rPr>
          <w:sz w:val="24"/>
          <w:szCs w:val="24"/>
          <w:vertAlign w:val="baseline"/>
          <w:rtl w:val="0"/>
        </w:rPr>
        <w:t xml:space="preserve">Dr. Rajasekhar Chikati</w:t>
      </w:r>
    </w:p>
    <w:p w:rsidR="00000000" w:rsidDel="00000000" w:rsidP="00000000" w:rsidRDefault="00000000" w:rsidRPr="00000000" w14:paraId="000000FC">
      <w:pPr>
        <w:spacing w:after="0" w:line="240" w:lineRule="auto"/>
        <w:ind w:right="-896"/>
        <w:jc w:val="center"/>
        <w:rPr>
          <w:vertAlign w:val="baseline"/>
        </w:rPr>
      </w:pPr>
      <w:r w:rsidDel="00000000" w:rsidR="00000000" w:rsidRPr="00000000">
        <w:rPr>
          <w:vertAlign w:val="baseline"/>
          <w:rtl w:val="0"/>
        </w:rPr>
        <w:t xml:space="preserve">Academic Consultant Department of Biochemistry, </w:t>
      </w:r>
    </w:p>
    <w:p w:rsidR="00000000" w:rsidDel="00000000" w:rsidP="00000000" w:rsidRDefault="00000000" w:rsidRPr="00000000" w14:paraId="000000FD">
      <w:pPr>
        <w:spacing w:after="0" w:line="240" w:lineRule="auto"/>
        <w:ind w:right="-896"/>
        <w:jc w:val="center"/>
        <w:rPr>
          <w:vertAlign w:val="baseline"/>
        </w:rPr>
      </w:pPr>
      <w:r w:rsidDel="00000000" w:rsidR="00000000" w:rsidRPr="00000000">
        <w:rPr>
          <w:vertAlign w:val="baseline"/>
          <w:rtl w:val="0"/>
        </w:rPr>
        <w:t xml:space="preserve">Yogi Vemana University, Kadapa, Andhra Pradesh, India</w:t>
      </w:r>
    </w:p>
    <w:p w:rsidR="00000000" w:rsidDel="00000000" w:rsidP="00000000" w:rsidRDefault="00000000" w:rsidRPr="00000000" w14:paraId="000000FE">
      <w:pPr>
        <w:spacing w:after="0" w:line="240" w:lineRule="auto"/>
        <w:ind w:right="-896"/>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Dr. Rajasekhar Chikati</w:t>
      </w:r>
      <w:r w:rsidDel="00000000" w:rsidR="00000000" w:rsidRPr="00000000">
        <w:rPr>
          <w:rFonts w:ascii="Times New Roman" w:cs="Times New Roman" w:eastAsia="Times New Roman" w:hAnsi="Times New Roman"/>
          <w:sz w:val="24"/>
          <w:szCs w:val="24"/>
          <w:vertAlign w:val="baseline"/>
          <w:rtl w:val="0"/>
        </w:rPr>
        <w:t xml:space="preserve"> , he pursued </w:t>
      </w:r>
      <w:r w:rsidDel="00000000" w:rsidR="00000000" w:rsidRPr="00000000">
        <w:rPr>
          <w:rFonts w:ascii="Times New Roman" w:cs="Times New Roman" w:eastAsia="Times New Roman" w:hAnsi="Times New Roman"/>
          <w:b w:val="1"/>
          <w:sz w:val="24"/>
          <w:szCs w:val="24"/>
          <w:vertAlign w:val="baseline"/>
          <w:rtl w:val="0"/>
        </w:rPr>
        <w:t xml:space="preserve">graduation</w:t>
      </w:r>
      <w:r w:rsidDel="00000000" w:rsidR="00000000" w:rsidRPr="00000000">
        <w:rPr>
          <w:rFonts w:ascii="Times New Roman" w:cs="Times New Roman" w:eastAsia="Times New Roman" w:hAnsi="Times New Roman"/>
          <w:sz w:val="24"/>
          <w:szCs w:val="24"/>
          <w:vertAlign w:val="baseline"/>
          <w:rtl w:val="0"/>
        </w:rPr>
        <w:t xml:space="preserve"> in ‘Biotechnology, Botany and Chemistry’ at Govt Degree College (for Men) in Kurnool, affiliated to Sri Krishna Devaraya University, Anantapuram, Andhra Pradesh in 2003. Following this, he earned a </w:t>
      </w:r>
      <w:r w:rsidDel="00000000" w:rsidR="00000000" w:rsidRPr="00000000">
        <w:rPr>
          <w:rFonts w:ascii="Times New Roman" w:cs="Times New Roman" w:eastAsia="Times New Roman" w:hAnsi="Times New Roman"/>
          <w:b w:val="1"/>
          <w:sz w:val="24"/>
          <w:szCs w:val="24"/>
          <w:vertAlign w:val="baseline"/>
          <w:rtl w:val="0"/>
        </w:rPr>
        <w:t xml:space="preserve">Master degree</w:t>
      </w:r>
      <w:r w:rsidDel="00000000" w:rsidR="00000000" w:rsidRPr="00000000">
        <w:rPr>
          <w:rFonts w:ascii="Times New Roman" w:cs="Times New Roman" w:eastAsia="Times New Roman" w:hAnsi="Times New Roman"/>
          <w:sz w:val="24"/>
          <w:szCs w:val="24"/>
          <w:vertAlign w:val="baseline"/>
          <w:rtl w:val="0"/>
        </w:rPr>
        <w:t xml:space="preserve"> in Biochemistry from Sri Krishana Devaraya University, Anantapuram, Andhra Pradesh. He qualified Graduate Aptitude Test </w:t>
      </w:r>
      <w:r w:rsidDel="00000000" w:rsidR="00000000" w:rsidRPr="00000000">
        <w:rPr>
          <w:rFonts w:ascii="Times New Roman" w:cs="Times New Roman" w:eastAsia="Times New Roman" w:hAnsi="Times New Roman"/>
          <w:b w:val="1"/>
          <w:sz w:val="24"/>
          <w:szCs w:val="24"/>
          <w:vertAlign w:val="baseline"/>
          <w:rtl w:val="0"/>
        </w:rPr>
        <w:t xml:space="preserve">(GATE-2007</w:t>
      </w:r>
      <w:r w:rsidDel="00000000" w:rsidR="00000000" w:rsidRPr="00000000">
        <w:rPr>
          <w:rFonts w:ascii="Times New Roman" w:cs="Times New Roman" w:eastAsia="Times New Roman" w:hAnsi="Times New Roman"/>
          <w:sz w:val="24"/>
          <w:szCs w:val="24"/>
          <w:vertAlign w:val="baseline"/>
          <w:rtl w:val="0"/>
        </w:rPr>
        <w:t xml:space="preserve">) in Life Sciences; and joined for a </w:t>
      </w:r>
      <w:r w:rsidDel="00000000" w:rsidR="00000000" w:rsidRPr="00000000">
        <w:rPr>
          <w:rFonts w:ascii="Times New Roman" w:cs="Times New Roman" w:eastAsia="Times New Roman" w:hAnsi="Times New Roman"/>
          <w:b w:val="1"/>
          <w:sz w:val="24"/>
          <w:szCs w:val="24"/>
          <w:vertAlign w:val="baseline"/>
          <w:rtl w:val="0"/>
        </w:rPr>
        <w:t xml:space="preserve">Master of Philosophy</w:t>
      </w:r>
      <w:r w:rsidDel="00000000" w:rsidR="00000000" w:rsidRPr="00000000">
        <w:rPr>
          <w:rFonts w:ascii="Times New Roman" w:cs="Times New Roman" w:eastAsia="Times New Roman" w:hAnsi="Times New Roman"/>
          <w:sz w:val="24"/>
          <w:szCs w:val="24"/>
          <w:vertAlign w:val="baseline"/>
          <w:rtl w:val="0"/>
        </w:rPr>
        <w:t xml:space="preserve"> in Biochemistry from Sri Krishana Devaraya University, Anantapuram, Andhra Pradesh. And continued </w:t>
      </w:r>
      <w:r w:rsidDel="00000000" w:rsidR="00000000" w:rsidRPr="00000000">
        <w:rPr>
          <w:rFonts w:ascii="Times New Roman" w:cs="Times New Roman" w:eastAsia="Times New Roman" w:hAnsi="Times New Roman"/>
          <w:b w:val="1"/>
          <w:sz w:val="24"/>
          <w:szCs w:val="24"/>
          <w:vertAlign w:val="baseline"/>
          <w:rtl w:val="0"/>
        </w:rPr>
        <w:t xml:space="preserve">2009-2014 for Ph.D., in</w:t>
      </w:r>
      <w:r w:rsidDel="00000000" w:rsidR="00000000" w:rsidRPr="00000000">
        <w:rPr>
          <w:rFonts w:ascii="Times New Roman" w:cs="Times New Roman" w:eastAsia="Times New Roman" w:hAnsi="Times New Roman"/>
          <w:sz w:val="24"/>
          <w:szCs w:val="24"/>
          <w:vertAlign w:val="baseline"/>
          <w:rtl w:val="0"/>
        </w:rPr>
        <w:t xml:space="preserve"> Biochemistry with specialization </w:t>
      </w:r>
      <w:r w:rsidDel="00000000" w:rsidR="00000000" w:rsidRPr="00000000">
        <w:rPr>
          <w:rFonts w:ascii="Times New Roman" w:cs="Times New Roman" w:eastAsia="Times New Roman" w:hAnsi="Times New Roman"/>
          <w:b w:val="1"/>
          <w:sz w:val="24"/>
          <w:szCs w:val="24"/>
          <w:vertAlign w:val="baseline"/>
          <w:rtl w:val="0"/>
        </w:rPr>
        <w:t xml:space="preserve">in Cancer Biology and Bioinformatics</w:t>
      </w:r>
      <w:r w:rsidDel="00000000" w:rsidR="00000000" w:rsidRPr="00000000">
        <w:rPr>
          <w:rFonts w:ascii="Times New Roman" w:cs="Times New Roman" w:eastAsia="Times New Roman" w:hAnsi="Times New Roman"/>
          <w:sz w:val="24"/>
          <w:szCs w:val="24"/>
          <w:vertAlign w:val="baseline"/>
          <w:rtl w:val="0"/>
        </w:rPr>
        <w:t xml:space="preserve"> under the supervision of </w:t>
      </w:r>
      <w:r w:rsidDel="00000000" w:rsidR="00000000" w:rsidRPr="00000000">
        <w:rPr>
          <w:rFonts w:ascii="Times New Roman" w:cs="Times New Roman" w:eastAsia="Times New Roman" w:hAnsi="Times New Roman"/>
          <w:b w:val="1"/>
          <w:sz w:val="24"/>
          <w:szCs w:val="24"/>
          <w:vertAlign w:val="baseline"/>
          <w:rtl w:val="0"/>
        </w:rPr>
        <w:t xml:space="preserve">Prof., Chitta Suresh Kumar</w:t>
      </w:r>
      <w:r w:rsidDel="00000000" w:rsidR="00000000" w:rsidRPr="00000000">
        <w:rPr>
          <w:rFonts w:ascii="Times New Roman" w:cs="Times New Roman" w:eastAsia="Times New Roman" w:hAnsi="Times New Roman"/>
          <w:sz w:val="24"/>
          <w:szCs w:val="24"/>
          <w:vertAlign w:val="baseline"/>
          <w:rtl w:val="0"/>
        </w:rPr>
        <w:t xml:space="preserve">, DBT- Bioinformatics Infrastructure Facility, Dept of Biochemistry, Sri Krishnadevaraya University, </w:t>
      </w:r>
      <w:r w:rsidDel="00000000" w:rsidR="00000000" w:rsidRPr="00000000">
        <w:rPr>
          <w:rFonts w:ascii="Times New Roman" w:cs="Times New Roman" w:eastAsia="Times New Roman" w:hAnsi="Times New Roman"/>
          <w:color w:val="000000"/>
          <w:sz w:val="24"/>
          <w:szCs w:val="24"/>
          <w:vertAlign w:val="baseline"/>
          <w:rtl w:val="0"/>
        </w:rPr>
        <w:t xml:space="preserve">Anantapur, A.P, INDIA. </w:t>
      </w:r>
      <w:r w:rsidDel="00000000" w:rsidR="00000000" w:rsidRPr="00000000">
        <w:rPr>
          <w:rFonts w:ascii="Times New Roman" w:cs="Times New Roman" w:eastAsia="Times New Roman" w:hAnsi="Times New Roman"/>
          <w:b w:val="1"/>
          <w:color w:val="000000"/>
          <w:sz w:val="24"/>
          <w:szCs w:val="24"/>
          <w:vertAlign w:val="baseline"/>
          <w:rtl w:val="0"/>
        </w:rPr>
        <w:t xml:space="preserve">Thesis Title : Molecular Studies on Evaluation of RNase and Phytol as cytoskeleton targeting elements in Cancer</w:t>
      </w: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14:paraId="00000100">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He got Ph.D awarded in 25</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vertAlign w:val="baseline"/>
          <w:rtl w:val="0"/>
        </w:rPr>
        <w:t xml:space="preserve"> February 2014 later in joined as </w:t>
      </w:r>
      <w:r w:rsidDel="00000000" w:rsidR="00000000" w:rsidRPr="00000000">
        <w:rPr>
          <w:rFonts w:ascii="Times New Roman" w:cs="Times New Roman" w:eastAsia="Times New Roman" w:hAnsi="Times New Roman"/>
          <w:b w:val="1"/>
          <w:color w:val="000000"/>
          <w:sz w:val="24"/>
          <w:szCs w:val="24"/>
          <w:vertAlign w:val="baseline"/>
          <w:rtl w:val="0"/>
        </w:rPr>
        <w:t xml:space="preserve">UGC- Dr. S. Kohari Post Doctoral Fellow, under Mentorship of Dr. Surya S. Singh, Department of Biochemsitry, University College of Sciences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Osmania University</w:t>
      </w:r>
      <w:r w:rsidDel="00000000" w:rsidR="00000000" w:rsidRPr="00000000">
        <w:rPr>
          <w:rFonts w:ascii="Times New Roman" w:cs="Times New Roman" w:eastAsia="Times New Roman" w:hAnsi="Times New Roman"/>
          <w:color w:val="000000"/>
          <w:sz w:val="24"/>
          <w:szCs w:val="24"/>
          <w:vertAlign w:val="baseline"/>
          <w:rtl w:val="0"/>
        </w:rPr>
        <w:t xml:space="preserve">, Hyderabad, Andhra Pradesh, India, PDF </w:t>
      </w:r>
      <w:r w:rsidDel="00000000" w:rsidR="00000000" w:rsidRPr="00000000">
        <w:rPr>
          <w:rFonts w:ascii="Times New Roman" w:cs="Times New Roman" w:eastAsia="Times New Roman" w:hAnsi="Times New Roman"/>
          <w:b w:val="1"/>
          <w:color w:val="000000"/>
          <w:sz w:val="24"/>
          <w:szCs w:val="24"/>
          <w:vertAlign w:val="baseline"/>
          <w:rtl w:val="0"/>
        </w:rPr>
        <w:t xml:space="preserve">Topic: Design, Synthesis and Molecular Evaluation of EGCG Analogues on Apoptosis Regulated Proteins and Transcriptional factors involved in Tumorigenesis</w:t>
      </w:r>
      <w:r w:rsidDel="00000000" w:rsidR="00000000" w:rsidRPr="00000000">
        <w:rPr>
          <w:rFonts w:ascii="Times New Roman" w:cs="Times New Roman" w:eastAsia="Times New Roman" w:hAnsi="Times New Roman"/>
          <w:color w:val="000000"/>
          <w:sz w:val="24"/>
          <w:szCs w:val="24"/>
          <w:vertAlign w:val="baseline"/>
          <w:rtl w:val="0"/>
        </w:rPr>
        <w:t xml:space="preserve"> and now working as </w:t>
      </w:r>
      <w:r w:rsidDel="00000000" w:rsidR="00000000" w:rsidRPr="00000000">
        <w:rPr>
          <w:rFonts w:ascii="Times New Roman" w:cs="Times New Roman" w:eastAsia="Times New Roman" w:hAnsi="Times New Roman"/>
          <w:b w:val="1"/>
          <w:color w:val="000000"/>
          <w:sz w:val="24"/>
          <w:szCs w:val="24"/>
          <w:vertAlign w:val="baseline"/>
          <w:rtl w:val="0"/>
        </w:rPr>
        <w:t xml:space="preserve">Asst Professor on Contract basis</w:t>
      </w:r>
      <w:r w:rsidDel="00000000" w:rsidR="00000000" w:rsidRPr="00000000">
        <w:rPr>
          <w:rFonts w:ascii="Times New Roman" w:cs="Times New Roman" w:eastAsia="Times New Roman" w:hAnsi="Times New Roman"/>
          <w:color w:val="000000"/>
          <w:sz w:val="24"/>
          <w:szCs w:val="24"/>
          <w:vertAlign w:val="baseline"/>
          <w:rtl w:val="0"/>
        </w:rPr>
        <w:t xml:space="preserve"> in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Biochemistry</w:t>
      </w:r>
      <w:r w:rsidDel="00000000" w:rsidR="00000000" w:rsidRPr="00000000">
        <w:rPr>
          <w:rFonts w:ascii="Times New Roman" w:cs="Times New Roman" w:eastAsia="Times New Roman" w:hAnsi="Times New Roman"/>
          <w:color w:val="000000"/>
          <w:sz w:val="24"/>
          <w:szCs w:val="24"/>
          <w:vertAlign w:val="baseline"/>
          <w:rtl w:val="0"/>
        </w:rPr>
        <w:t xml:space="preserve">.He Published More than </w:t>
      </w:r>
      <w:r w:rsidDel="00000000" w:rsidR="00000000" w:rsidRPr="00000000">
        <w:rPr>
          <w:rFonts w:ascii="Times New Roman" w:cs="Times New Roman" w:eastAsia="Times New Roman" w:hAnsi="Times New Roman"/>
          <w:b w:val="1"/>
          <w:color w:val="000000"/>
          <w:sz w:val="24"/>
          <w:szCs w:val="24"/>
          <w:vertAlign w:val="baseline"/>
          <w:rtl w:val="0"/>
        </w:rPr>
        <w:t xml:space="preserve">20 Research Articles</w:t>
      </w:r>
      <w:r w:rsidDel="00000000" w:rsidR="00000000" w:rsidRPr="00000000">
        <w:rPr>
          <w:rFonts w:ascii="Times New Roman" w:cs="Times New Roman" w:eastAsia="Times New Roman" w:hAnsi="Times New Roman"/>
          <w:color w:val="000000"/>
          <w:sz w:val="24"/>
          <w:szCs w:val="24"/>
          <w:vertAlign w:val="baseline"/>
          <w:rtl w:val="0"/>
        </w:rPr>
        <w:t xml:space="preserve"> in reputed International Journalsvlike Elseiver, Springer, Taylor &amp; Francies, conducted more than 15 workshops in Bionformatics, gave guidance to the projects students (65 students). Delivered many lecturers in different colleges/institutes for both UG &amp; PG. </w:t>
      </w:r>
      <w:r w:rsidDel="00000000" w:rsidR="00000000" w:rsidRPr="00000000">
        <w:rPr>
          <w:rtl w:val="0"/>
        </w:rPr>
      </w:r>
    </w:p>
    <w:p w:rsidR="00000000" w:rsidDel="00000000" w:rsidP="00000000" w:rsidRDefault="00000000" w:rsidRPr="00000000" w14:paraId="00000101">
      <w:pPr>
        <w:jc w:val="both"/>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102">
      <w:pPr>
        <w:tabs>
          <w:tab w:val="left" w:leader="none" w:pos="2610"/>
        </w:tabs>
        <w:spacing w:after="0" w:line="240" w:lineRule="auto"/>
        <w:ind w:left="-567" w:right="-896"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03">
      <w:pPr>
        <w:tabs>
          <w:tab w:val="left" w:leader="none" w:pos="2610"/>
        </w:tabs>
        <w:spacing w:after="0" w:line="240" w:lineRule="auto"/>
        <w:ind w:left="-567" w:right="-896"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4">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08">
      <w:pPr>
        <w:tabs>
          <w:tab w:val="left" w:leader="none" w:pos="2610"/>
        </w:tabs>
        <w:spacing w:after="0" w:line="240" w:lineRule="auto"/>
        <w:ind w:left="-567" w:right="-896"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A">
      <w:pPr>
        <w:pStyle w:val="Heading1"/>
        <w:spacing w:before="90" w:lineRule="auto"/>
        <w:ind w:right="2075" w:firstLine="2083"/>
        <w:rPr>
          <w:u w:val="none"/>
          <w:vertAlign w:val="baseline"/>
        </w:rPr>
      </w:pPr>
      <w:r w:rsidDel="00000000" w:rsidR="00000000" w:rsidRPr="00000000">
        <w:rPr>
          <w:b w:val="1"/>
          <w:u w:val="none"/>
          <w:vertAlign w:val="baseline"/>
          <w:rtl w:val="0"/>
        </w:rPr>
        <w:t xml:space="preserve">AURORA’S DEGREE &amp; P.G. COLLEGE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5556250</wp:posOffset>
            </wp:positionH>
            <wp:positionV relativeFrom="paragraph">
              <wp:posOffset>-196849</wp:posOffset>
            </wp:positionV>
            <wp:extent cx="701040" cy="530225"/>
            <wp:effectExtent b="0" l="0" r="0" t="0"/>
            <wp:wrapNone/>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01040" cy="530225"/>
                    </a:xfrm>
                    <a:prstGeom prst="rect"/>
                    <a:ln/>
                  </pic:spPr>
                </pic:pic>
              </a:graphicData>
            </a:graphic>
          </wp:anchor>
        </w:drawing>
      </w:r>
    </w:p>
    <w:p w:rsidR="00000000" w:rsidDel="00000000" w:rsidP="00000000" w:rsidRDefault="00000000" w:rsidRPr="00000000" w14:paraId="0000010B">
      <w:pPr>
        <w:ind w:left="2083" w:right="2074" w:firstLine="0"/>
        <w:jc w:val="center"/>
        <w:rPr>
          <w:b w:val="0"/>
          <w:sz w:val="20"/>
          <w:szCs w:val="20"/>
          <w:vertAlign w:val="baseline"/>
        </w:rPr>
      </w:pPr>
      <w:r w:rsidDel="00000000" w:rsidR="00000000" w:rsidRPr="00000000">
        <w:rPr>
          <w:b w:val="1"/>
          <w:sz w:val="20"/>
          <w:szCs w:val="20"/>
          <w:vertAlign w:val="baseline"/>
          <w:rtl w:val="0"/>
        </w:rPr>
        <w:t xml:space="preserve">Accredited by NAAC with B++ Grade</w:t>
      </w:r>
      <w:r w:rsidDel="00000000" w:rsidR="00000000" w:rsidRPr="00000000">
        <w:rPr>
          <w:rtl w:val="0"/>
        </w:rPr>
      </w:r>
    </w:p>
    <w:p w:rsidR="00000000" w:rsidDel="00000000" w:rsidP="00000000" w:rsidRDefault="00000000" w:rsidRPr="00000000" w14:paraId="0000010C">
      <w:pPr>
        <w:pStyle w:val="Title"/>
        <w:ind w:firstLine="2083"/>
        <w:rPr>
          <w:vertAlign w:val="baseline"/>
        </w:rPr>
      </w:pPr>
      <w:r w:rsidDel="00000000" w:rsidR="00000000" w:rsidRPr="00000000">
        <w:rPr>
          <w:b w:val="1"/>
          <w:vertAlign w:val="baseline"/>
          <w:rtl w:val="0"/>
        </w:rPr>
        <w:t xml:space="preserve">Department of Microbiology</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Event Proposal</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1"/>
        <w:ind w:right="2083" w:firstLine="2083"/>
        <w:rPr>
          <w:u w:val="none"/>
          <w:vertAlign w:val="baseline"/>
        </w:rPr>
      </w:pPr>
      <w:r w:rsidDel="00000000" w:rsidR="00000000" w:rsidRPr="00000000">
        <w:rPr>
          <w:rFonts w:ascii="Arial" w:cs="Arial" w:eastAsia="Arial" w:hAnsi="Arial"/>
          <w:b w:val="1"/>
          <w:sz w:val="21"/>
          <w:szCs w:val="21"/>
          <w:highlight w:val="white"/>
          <w:u w:val="none"/>
          <w:vertAlign w:val="baseline"/>
          <w:rtl w:val="0"/>
        </w:rPr>
        <w:t xml:space="preserve">INTERNATIONAL DAY AGAINST DRUG ABUSE AND ILLICIT </w:t>
      </w:r>
      <w:r w:rsidDel="00000000" w:rsidR="00000000" w:rsidRPr="00000000">
        <w:rPr>
          <w:b w:val="1"/>
          <w:highlight w:val="white"/>
          <w:u w:val="none"/>
          <w:vertAlign w:val="baseline"/>
          <w:rtl w:val="0"/>
        </w:rPr>
        <w:t xml:space="preserve">TRAFFICKING</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Name: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Departmental Event</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Title: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International Day Against Drug Abuse and Illicit Trafficking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coordinator: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Mrs. Manjusha</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Guest Speaker: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Dr.Rajasekhar Chikati</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June 2021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10:00AM to 12:00 Noon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Target audience: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 and PG students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Platform: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Teams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level</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Volunteers: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Geervani (MSc2nd year), Vidhi (MiGC3A)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event is scheduled on the occasion of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International Day Against Drug Abuse and Illicit Trafficking.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organizing the online event to create awareness on the use of illegal drugs which impacts life style of human.</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Proposed activities: </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Webinar on International Day Against Drug Abuse and Illicit Trafficking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Point presentation</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quiz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spacing w:before="142" w:lineRule="auto"/>
        <w:ind w:left="113" w:firstLine="0"/>
        <w:rPr>
          <w:sz w:val="24"/>
          <w:szCs w:val="24"/>
          <w:vertAlign w:val="baseline"/>
        </w:rPr>
      </w:pPr>
      <w:r w:rsidDel="00000000" w:rsidR="00000000" w:rsidRPr="00000000">
        <w:rPr>
          <w:sz w:val="24"/>
          <w:szCs w:val="24"/>
          <w:vertAlign w:val="baseline"/>
          <w:rtl w:val="0"/>
        </w:rPr>
        <w:t xml:space="preserve">Faculty Coordinators                        IQAC Coordinators                                                 Principal</w:t>
      </w:r>
    </w:p>
    <w:p w:rsidR="00000000" w:rsidDel="00000000" w:rsidP="00000000" w:rsidRDefault="00000000" w:rsidRPr="00000000" w14:paraId="00000134">
      <w:pPr>
        <w:spacing w:before="132" w:lineRule="auto"/>
        <w:ind w:left="113" w:firstLine="0"/>
        <w:rPr>
          <w:sz w:val="24"/>
          <w:szCs w:val="24"/>
          <w:vertAlign w:val="baseline"/>
        </w:rPr>
      </w:pPr>
      <w:r w:rsidDel="00000000" w:rsidR="00000000" w:rsidRPr="00000000">
        <w:rPr>
          <w:sz w:val="24"/>
          <w:szCs w:val="24"/>
          <w:vertAlign w:val="baseline"/>
          <w:rtl w:val="0"/>
        </w:rPr>
        <w:t xml:space="preserve">    Manjusha                                         Dr.Ravi Kiran                                 Dr.Viswanadham Bulusu</w:t>
      </w:r>
    </w:p>
    <w:p w:rsidR="00000000" w:rsidDel="00000000" w:rsidP="00000000" w:rsidRDefault="00000000" w:rsidRPr="00000000" w14:paraId="00000135">
      <w:pPr>
        <w:spacing w:before="132" w:lineRule="auto"/>
        <w:ind w:left="113" w:firstLine="0"/>
        <w:rPr>
          <w:sz w:val="24"/>
          <w:szCs w:val="24"/>
          <w:vertAlign w:val="baseline"/>
        </w:rPr>
      </w:pPr>
      <w:r w:rsidDel="00000000" w:rsidR="00000000" w:rsidRPr="00000000">
        <w:rPr>
          <w:rtl w:val="0"/>
        </w:rPr>
      </w:r>
    </w:p>
    <w:p w:rsidR="00000000" w:rsidDel="00000000" w:rsidP="00000000" w:rsidRDefault="00000000" w:rsidRPr="00000000" w14:paraId="00000136">
      <w:pPr>
        <w:spacing w:before="132" w:lineRule="auto"/>
        <w:ind w:left="113" w:firstLine="0"/>
        <w:rPr>
          <w:sz w:val="24"/>
          <w:szCs w:val="24"/>
          <w:vertAlign w:val="baseline"/>
        </w:rPr>
      </w:pPr>
      <w:r w:rsidDel="00000000" w:rsidR="00000000" w:rsidRPr="00000000">
        <w:rPr>
          <w:rtl w:val="0"/>
        </w:rPr>
      </w:r>
    </w:p>
    <w:p w:rsidR="00000000" w:rsidDel="00000000" w:rsidP="00000000" w:rsidRDefault="00000000" w:rsidRPr="00000000" w14:paraId="00000137">
      <w:pPr>
        <w:spacing w:before="132" w:lineRule="auto"/>
        <w:ind w:left="113" w:firstLine="0"/>
        <w:rPr>
          <w:sz w:val="24"/>
          <w:szCs w:val="24"/>
          <w:vertAlign w:val="baseline"/>
        </w:rPr>
      </w:pPr>
      <w:r w:rsidDel="00000000" w:rsidR="00000000" w:rsidRPr="00000000">
        <w:rPr>
          <w:rtl w:val="0"/>
        </w:rPr>
      </w:r>
    </w:p>
    <w:p w:rsidR="00000000" w:rsidDel="00000000" w:rsidP="00000000" w:rsidRDefault="00000000" w:rsidRPr="00000000" w14:paraId="00000138">
      <w:pPr>
        <w:spacing w:before="132" w:lineRule="auto"/>
        <w:ind w:left="113" w:firstLine="0"/>
        <w:rPr>
          <w:sz w:val="24"/>
          <w:szCs w:val="24"/>
          <w:vertAlign w:val="baseline"/>
        </w:rPr>
      </w:pPr>
      <w:r w:rsidDel="00000000" w:rsidR="00000000" w:rsidRPr="00000000">
        <w:rPr>
          <w:rtl w:val="0"/>
        </w:rPr>
      </w:r>
    </w:p>
    <w:p w:rsidR="00000000" w:rsidDel="00000000" w:rsidP="00000000" w:rsidRDefault="00000000" w:rsidRPr="00000000" w14:paraId="00000139">
      <w:pPr>
        <w:spacing w:before="132" w:lineRule="auto"/>
        <w:ind w:left="113" w:firstLine="0"/>
        <w:rPr>
          <w:vertAlign w:val="baseline"/>
        </w:rPr>
      </w:pPr>
      <w:r w:rsidDel="00000000" w:rsidR="00000000" w:rsidRPr="00000000">
        <w:rPr>
          <w:sz w:val="24"/>
          <w:szCs w:val="24"/>
          <w:vertAlign w:val="baseline"/>
          <w:rtl w:val="0"/>
        </w:rPr>
        <w:t xml:space="preserve"> </w:t>
      </w:r>
      <w:r w:rsidDel="00000000" w:rsidR="00000000" w:rsidRPr="00000000">
        <w:rPr>
          <w:vertAlign w:val="baseline"/>
        </w:rPr>
        <w:drawing>
          <wp:inline distB="0" distT="0" distL="114300" distR="114300">
            <wp:extent cx="5725795" cy="7633970"/>
            <wp:effectExtent b="0" l="0" r="0" t="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25795" cy="763397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before="132" w:lineRule="auto"/>
        <w:ind w:left="113" w:firstLine="0"/>
        <w:rPr>
          <w:vertAlign w:val="baseline"/>
        </w:rPr>
      </w:pPr>
      <w:r w:rsidDel="00000000" w:rsidR="00000000" w:rsidRPr="00000000">
        <w:rPr>
          <w:vertAlign w:val="baseline"/>
        </w:rPr>
        <w:drawing>
          <wp:inline distB="0" distT="0" distL="114300" distR="114300">
            <wp:extent cx="5723255" cy="5937885"/>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23255" cy="593788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tabs>
          <w:tab w:val="left" w:leader="none" w:pos="2610"/>
        </w:tabs>
        <w:spacing w:after="0" w:line="240" w:lineRule="auto"/>
        <w:ind w:left="-567" w:right="-896" w:firstLine="0"/>
        <w:jc w:val="center"/>
        <w:rPr>
          <w:rFonts w:ascii="Times New Roman" w:cs="Times New Roman" w:eastAsia="Times New Roman" w:hAnsi="Times New Roman"/>
          <w:sz w:val="24"/>
          <w:szCs w:val="24"/>
          <w:vertAlign w:val="baseline"/>
        </w:rPr>
      </w:pPr>
      <w:r w:rsidDel="00000000" w:rsidR="00000000" w:rsidRPr="00000000">
        <w:rPr>
          <w:rtl w:val="0"/>
        </w:rPr>
      </w:r>
    </w:p>
    <w:sectPr>
      <w:pgSz w:h="16839" w:w="11907" w:orient="portrait"/>
      <w:pgMar w:bottom="567"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2083"/>
      <w:jc w:val="center"/>
    </w:pPr>
    <w:rPr>
      <w:rFonts w:ascii="Times New Roman" w:cs="Times New Roman" w:eastAsia="Times New Roman" w:hAnsi="Times New Roman"/>
      <w:b w:val="1"/>
      <w:sz w:val="24"/>
      <w:szCs w:val="24"/>
      <w:u w:val="single"/>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Rule="auto"/>
      <w:ind w:left="2083" w:right="2078"/>
      <w:jc w:val="center"/>
    </w:pPr>
    <w:rPr>
      <w:rFonts w:ascii="Times New Roman" w:cs="Times New Roman" w:eastAsia="Times New Roman" w:hAnsi="Times New Roman"/>
      <w:b w:val="1"/>
      <w:sz w:val="28"/>
      <w:szCs w:val="28"/>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3.png"/><Relationship Id="rId12" Type="http://schemas.openxmlformats.org/officeDocument/2006/relationships/image" Target="media/image7.jp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