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6"/>
          <w:szCs w:val="36"/>
        </w:rPr>
      </w:pPr>
      <w:bookmarkStart w:colFirst="0" w:colLast="0" w:name="_gjdgxs" w:id="0"/>
      <w:bookmarkEnd w:id="0"/>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-160018</wp:posOffset>
            </wp:positionV>
            <wp:extent cx="683260" cy="605790"/>
            <wp:effectExtent b="0" l="0" r="0" t="0"/>
            <wp:wrapSquare wrapText="bothSides" distB="0" distT="0" distL="114300" distR="114300"/>
            <wp:docPr descr="C:\Documents and Settings\Administrator\Desktop\aurora-logo.png" id="2"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0"/>
          <w:szCs w:val="30"/>
        </w:rPr>
      </w:pPr>
      <w:r w:rsidDel="00000000" w:rsidR="00000000" w:rsidRPr="00000000">
        <w:rPr>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Statistics Day</w:t>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Applications of Statistics in Wildlife Sciences</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Parimala Diana Sudhir and J. Vinita</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Statistics</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29-6-2021</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 Degree and PG College</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and Students</w:t>
            </w:r>
          </w:p>
        </w:tc>
      </w:tr>
    </w:tbl>
    <w:p w:rsidR="00000000" w:rsidDel="00000000" w:rsidP="00000000" w:rsidRDefault="00000000" w:rsidRPr="00000000" w14:paraId="00000015">
      <w:pPr>
        <w:spacing w:line="360" w:lineRule="auto"/>
        <w:rPr>
          <w:b w:val="1"/>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 SCHEDULE: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National level seminar on Applications of Statistics in Wildlife sciences on account of National Statistics Day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FACULTY COORDINATORS (DEPARTMENT)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Parimala Diana Sudheer (Statistics) &amp; J.Vinita(Statistics)</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STUDENT COORDINATORS (NAME , ROLL NO, CLASS &amp; SECTION)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O.Priyanka (PG App Statistics)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Roll No: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1051-19-507- 003</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MSc Applied Statistics first year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B.Arun Kumar (PG App Statistics)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Roll No: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1051-19-507- 025</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MSc Applied Statistics first year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 OF THE PARTICIPANTS (NAME , ROLL NO, CLASS &amp; SECTION, NO OF GIRLS, BOYS, CASTE )</w:t>
      </w:r>
    </w:p>
    <w:tbl>
      <w:tblPr>
        <w:tblStyle w:val="Table2"/>
        <w:tblW w:w="94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1"/>
        <w:gridCol w:w="1308"/>
        <w:gridCol w:w="836"/>
        <w:gridCol w:w="1607"/>
        <w:gridCol w:w="1352"/>
        <w:gridCol w:w="1225"/>
        <w:gridCol w:w="791"/>
        <w:tblGridChange w:id="0">
          <w:tblGrid>
            <w:gridCol w:w="2331"/>
            <w:gridCol w:w="1308"/>
            <w:gridCol w:w="836"/>
            <w:gridCol w:w="1607"/>
            <w:gridCol w:w="1352"/>
            <w:gridCol w:w="1225"/>
            <w:gridCol w:w="791"/>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Full Name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Designation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Department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Organization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rajyalakshmid@adc.edu.in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Rajya Lakshmi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Aurora's Degree &amp;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saqib.parvaze@gmail.com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Saqib Parvaze Allaie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Scholar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Farm Machinery and Power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Sam Higginbottom University of Agriculture, Technology and Sciences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Srinagar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Jammu and Kashmir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ashwinshrivastava88@gmail.com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Ashwin Shrivastava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E&amp;TC</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Sgsits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Indore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M.P</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Gigijerlajahnavi20@adc.edu.in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Jahnavi gigijerla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msds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jagital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gmounika_pg19@adc.edu.in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Mounika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Aurora's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valavanmurugesan@gmail.com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Mr.M.VALAVAN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of 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DEPARTMENT OF STATISTICS, GOVT. ARTS COLLEGE (AUTONOMOUS), SALEM-7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SALEM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rebeccashravanthia@adc.edu.in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A.Rebecca Shravanthi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MAnagement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Aurora's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Telanagana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sangeethabcit@gmail.com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Sangeetha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Mathematics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Coimbatore Institute of Technology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Coimbatore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 Nadu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nirajengine@gmail.com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Niraj Kumar Prajapati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Tilak Dhari PG College, Jaunpur, UP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Varanasi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Uttar Pradesh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salvepragnya20@adc.edu.in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Salve pragnya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Bsc 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rajender.sas@gmail.com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 Rajendar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Asst.Professor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H&amp;S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CMR TECHNICAL CAMPUS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ramanaseenu8@gmail.com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PADETI VENKATARAMANAIAH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Agriculture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Tirupati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divyatulasi.dt@gmail.com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Divya Sri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SIDDARATHA PG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sabah.parvaze@gmail.com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Sabah Parvaze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Scholar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Soil &amp; Water Engineering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College of Agricultural Engineering and Technology,SKUAST-Kashmir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Srinagar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Kashmir Valley Division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naresh.ygr@gmail.com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M. Naresh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Academic Consultant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 Venkateswara University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Tirupati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nancyji.1323@gmail.com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NANCY JASMINE KUNJA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Soil Science and Agricultural Chemistry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ANGRAU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Tirupati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tkannan1985@gmail.com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Kannan Thiruvengadam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Scholar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ICMR - NIRT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Chennai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 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ranjith572000@gmail.com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 Ranjith Kumar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Periyar EVR college,trichy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Ariyalur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tutupalli.sravani@gmail.com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TUTUPALLI SRAVANI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JAHNAVI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madhushekar80@gmail.com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Raja Madhu Shekar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Scientist (TOT) at DAATTC Bhuvanagiri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Agricultural Extension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Professor Jayashankar Telangana State Agricultural University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yasminmscag@gmail.com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C.Yasmin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Scientist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Soil Science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Agricultural Research Station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Ananthapuramu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smsubrat362@gmail.com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Subrat Kumar Mahapatra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Department of Agricultural 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of Agriculture, GIET University, Gunupur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Rayagada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Odisha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Karanam.lakshmi12@gmail.com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Karanam Lakshmi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Bankatlal Badruka college for information technology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saravananvignesh2006@gmail.com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K.CHITHRA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of Mathematics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Mathematics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Government College of Arts and Sciences, Kallakurichi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Kallakurichi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lohikumar72@gmail.com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Lohith Kumar 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CIVIL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Reva university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Channapatna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Karnataka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ayushisonker26@gmail.com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Ayushi Sonker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Science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 yet join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Allahabad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Uttar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akanshatalwar1@gmail.com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Akanksha Talwar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Ann's College For Women 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Pavan.stat@gmail.com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K.Pavan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Lecturer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 sai vignan Bharati degree college for women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Manishamani8142@gmail.com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Erraboiana manisha kumari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 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Jahnavi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gautham012@gmail.com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 Gautham Goud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Asst.Prof</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H&amp;S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CVR College of Engineering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vadlakondasupriya03@gmail.com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Supriya vadlakonda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Jahnavi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sreeparimala.r@sece.ac.in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Dr.R.SREE PARIMALA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ASSOCIATE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MATHEMATICS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 ESHWAR COLLEGE OF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COIMBATORE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merginblessed123@gmail.com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MERGIN BLESSED 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PERIYAR E.V.R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TIRUCHIRAPPALLI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nagu.shaan@gmail.com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Nunavathu Nagendra Babu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Agricultural Extension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Acharya N.G.Ranga Agricultural University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Peddapuram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rupeshkumarreddyb@gmail.com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Dr.B.Rupesh Kumar Reddy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Genetics and Plant Breeding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S.V.Agricultural College Tirupati ANGRAU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Tirupati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mandavasrikanth3@gmail.com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Mandava Srikanth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Welfare Education Secretary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Panchayati Raj</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Ward Sachivalayam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Guntur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bogamadhavi@gmail.com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Madhavi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H&amp;S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Sreedatta Institute of engineeting and science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Bshivani20@adc.edu.in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B.Shivani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Bsc (Statistics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National webinar on application of statistics in wildlife sciences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gaddamanunya20@adc.edu.in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Gaddam anunya reddy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Bsc. Mscs1A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Rajanna sircilla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sowmyagovindaraju999@gmail.com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Sowmya Govindaraju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 Stats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Vivekananda degree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jananishreejs10@gmail.com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JANANISHREE.V</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Mathematics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Rathinam college of Arts and science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Coimbatore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kchandrikabai_pg@adc.edu.in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Kadam Chandrika bai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MSc(Applied 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degree&amp;pg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yaminireddy1999@gmail.com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Yamini Reddy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Siddhartha P.G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nafishaik123@gmail.com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Shaik Nafeez Umar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and Computer Applications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 V Agricultural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TIRUPATI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Shaikabdulrahmath20@gmail.com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shaik abdul rahmath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Indira priyadarshini govt degree college for women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balamanju114@gmail.com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Manjubala 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Scholar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Department of Agricultural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Institute of Agricultural Sciences, BHU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Varanasi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Uttar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ranjani22696@gmail.com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Ranjani 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 D Research Scholar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Bharathiar University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Coimbatore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christstat@gmail.com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 Christin Selvaraj</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Community Medicine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Dhanalakshmi Srinivasan Medical College and Hospital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Perambalur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 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drbramanamurthy@gmail.com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B. RAMANA MURTHY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and Computer Applications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S.V. Agricultural College, Acharya N.G. Ranga Agricultural University, Tirupati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Tirupati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sardarsumanjeetkaur_pg19@adc.edu.in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Sardarsumanjeetkaur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GANTAJI DEEPIKA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GANTAJI DEEPIKA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MPSO</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DEPARTMENT OF ECONOMICS AND STATISTICS,GOVERNMENT OF TELANGANA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PLANNING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SAROORNAGAR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pratik310thakur@gmail.com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Pratik Dharmendrasingh Thakur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Civil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Shri Ramdeobaba College of Engineering and Management Nagpur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Malkapur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Maharashtra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indukurilavanyalahari_pg@adc.edu.in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I.lavanya Lahari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 applied 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Aurora’s UG and PG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tvramanas@gmail.com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TVRamana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Jawahar Bharati Degree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Kavalk</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reddyupendra36@gmail.com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UPENDRA REDDY UMMADI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IABM TIRUPATI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Agribusines Management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Nandyal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Pavanidurgatungala@gmail.com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Tungala Pavani Durga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Lecture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KMICS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bsrianjani20@adc.edu.in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Bomma Sri Anjani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Aurora's degree and Pg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Manimekalai@drngpasc.ac.in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MANIMEKALAI 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Mathematics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Dr.N.G.P Arts and Science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Coimbatore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B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anilstats@gmail.com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Dr.Anil Kumar.K</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Mathematics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GITAM University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vollalaruchitha_pg@adc.edu.in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Vollala Ruchitha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sujatha.agro12@gmail.com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Sujatha vemana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Scientist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Agronomy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Agricultural research station,peddapuram-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Peddapuram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rajesh.stats85@gmail.com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 Rajesh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DRBCCC Hindu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Chennai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 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amanbind8858@gmail.com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Aman Kumar Bind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 ag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D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 D P G COLLEGE JAUNPUR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Bhadohi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UP</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abhishekpromax59@gmail.com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Abhishek Kumar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Computer Science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Sanaka Educational Trust's Group Of Institutions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Giridih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JHARKHAND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mohd.faisalmeraj07@gmail.com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Muskan amreen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Swami Vivekananda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Mahabubnagar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E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reddyanitha1985@gmail.com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Anitha Mudhireddy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St.Pious X Degree and PG College for Women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SHEESHKYADAV154@GMAIL.COM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SHEESH KUMAR YADAV</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TDpgcollege Jaunpur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AZAMGARH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Uttar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gangireddytejaswini@gmail.com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1F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GANGIREDDY TEJASWINI REDDY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 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Department of 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KURNOOL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anusha.chamakuri888@gmail.com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Chamakuri Anusha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Scholar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Osmania University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matetiusha1996@gmail.com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Mateti prathyusha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prithamgoudbende99@gmail.com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Bende Pritham Goud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Aurora's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farhanahmad078654@gmail.com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MD FARHAN AHMAD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MECHANICAL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SUDHIR CHANDRA SUR INSTITUTE OF TECHNOLOGY AND SPORTS COMPLEX</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KOLKATA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Bengal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rekhamadhuri12345@gmail.com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Patwari Rekhamadhuri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Swamy vivekananda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Mahabubnagar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ujwala.aeco@gmail.com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Ujwala Rani Seedari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Agricultural Economics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Acharya N.G.Ranga Agricultural University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Tirupati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rajashekarg67@gmail.com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Gollapelly Rajashekar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Lecturer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Stora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Karimnagar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s.shanmugam1982@gmail.com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S. SHANMUGAN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Physics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Koneru Lakshmaiah Education Foundation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Vijayawada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sbiswasvet@gmail.com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Sukanta Biswas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Associate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Dept of Veterinary Extension Education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Bengal university of Animal and Fishery Science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Kolkata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Bengal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pnavaneetha20@adc.edu.in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 Navaneetha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20ust011@muthayammal.in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Roopika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B.sc., 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Muthayammal college of arts and science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Rasipuram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manasadevireddy3@gmail.com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Dumbala Manasa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Jahnavi Degree &amp;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Palakmishra226@gmail.com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Palak Mishra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Extension Education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K.N. Modi University Niwai Rajasthan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Tonk</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Rajasthan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ratnadeepc4@gmail.com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Ratnadeep Chakraborty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Seacom Engineering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Jalpaiguri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Bengal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chinnidevadas110@gmail.com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Chinni Devadasu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Ph D Scholar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Agricultural 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ANGRAU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Guntur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darghyasubhra@gmail.com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Arghya Subhra Das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Mechanical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Institute of Engineering &amp; Management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Hooghly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Bengal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Medipavani2002@gmail.com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Medi Pavani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St.pious degree and PG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Kamanpallyshruthi20@adc.edu.in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Kamanpally shruthi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pritamsharma2k17@gmail.com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Pritam Sharma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Electronics and Communication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Swami Vivekananda Institute of Science and Technology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Kolkata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Bengal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deepa.v@sece.ac.in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Mrs.V.Deepa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Mathematics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 Eshwar College of Engineering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Coimbatore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bollisravanich0@gmail.com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Bolli sravani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Jahnavi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Nizamabad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ravichandran@psgcas.ac.in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RAVICHANDRAN 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PSG COLLEGE OF ARTS &amp; SCIENCE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COIMBATORE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 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anjaneekalaga9@gmail.com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Kalaga V N S Anjanee Gayatri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 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AURORA'S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state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lmlreddy36@gmail.com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L.MADHAVILATHA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Senior Scientist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Genetics and plant breeding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ARS, PERUMALLAPALLE. ANGRAU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Tirupati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gopalgolvankar@gmail.com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Gopal Maruti Golvankar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Associate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Agricultural Entomology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Balasaheb Sawant Konkan Krishi Vidyapeeth, Dapoli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Dapoli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Maharashtra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sireesha.yeturi@gmail.com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Sireesha Yeturi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Plant Pathology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College of Horticulture, ARPeta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Railway kodur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mr.jdboy2000@gmail.com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JISHNUDEEP SAMANTA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Technology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B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Haldia Institute Of Technology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KHARAGPUR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Bengal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chetanasri19@gmail.com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N.Chetana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in 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BANKATLAL BADRUKA COLLEGE FOR INFORMATION TECHNOLOGY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Yakshitha_pg@adc.edu.in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YELLANNAGARI AKSHITHA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 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&amp;pg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vtshedole@gmail.com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VARALAXMI T SHEDOLE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Department of 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Government Science College (Autonomous), Bengaluru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Bengaluru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Karnataka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sri.stats18@gmail.com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Sridevi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Associate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BBCIT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Botturama99@gmail.com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D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B.Rama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BBCIT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cse20070@cemk.ac.in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SOHAG CHAKRABORTY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COMPUTER SCIENCE AND ENGINEERING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COLLEGE OF ENGINEERING &amp; MANAGEMENT, KOLAGHAT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KOLAGHAT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Bengal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Viswanadharaghuteja@gmail.com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Puvvala Viswanadha Raghuteja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scholar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E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Entomology (Horticulture)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Y. S. R. Horticultural University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Rajahmahendravaram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deepaykamat1@gmail.com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Deepa Yogesh Kamat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GOVERNMENT SCIENCE COLLEGE BANGALORE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Bangalore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Karnataka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dasimounikasree97@gmail.com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Dasi Mounika Sree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TSWRAFPDCW,Bhongir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2F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akatrga@gitam.edu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 ARUNA KUMARI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Mathematics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Gitam University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VISAKHAPATNAM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krprasad456@gmail.com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KALLURI RAJENDRA PRASAD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SCIENTIST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PLANT BREEDING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PJTSAU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WARANGAL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haripriyasiripuram1532@gmail.com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S.Haripriya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 Agricultural Economics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Agricultural Economics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COA, CAU, Imphal, Manipur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Karimnagar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niteesh487@gmail.com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NITEESH KUMAR SINGH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Agricultural Economics &amp; Statistics Department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VBSPU JAUNPUR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Jaunpur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Uttar Pradesh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ansariahmed7091@gmail.com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Shoaib Akhter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Civil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Asansol Engineering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Asansol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bangal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dongalavenkatesh543@gmail.com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Dhongala venkatesh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sunilagri94@gmail.com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SUNIL 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Scholar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Genetics and Plant Breeding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CCS HAU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Hisar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Haryana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durairajshanthini@gmail.com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Ganeshan 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Mechanical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SRM Institute of Science and Technology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Chennai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 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kanilkumar268@gmail.com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KANDIKANTI ANIL KUMAR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Lecturer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R.G. KEDIA COLLEGE OF COMMERCE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ivsrama@gmail.com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V. SRINIVASA REDDY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ASSOCIATE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HORTICULTURE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PROFESSOR JAYASHANKAR TELANGANA STATE AGRICULTURAL UNIVERSITY, 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ASWARAOPET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malathisanmugam1988@gmail.com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 Malathi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RSGC</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Thanjavur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 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ankudas2003@gmail.com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Anku Das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Electronics And Communication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Ramkrishna Mahato Government Engineering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Purba bardhoman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Bengal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adityavishwakarma610@gmail.com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Aditya Kumar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Electrical engineering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Central university of Haryana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Pinjore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Haryana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bnagstat@gmail.com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Bhola Nath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Scholar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Department of Agricultural 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Institute of Agriculture, Visva-Bharati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Bolpur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West Bengal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tej.satish1@gmail.com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 Satish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Senior Scientist (PB)</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Plant Breeding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RARS, Maruteru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Maruteru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dhranianandh243@gmail.com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A.Dharani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 Mathematics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 sarada niketan college of science for women, Karur.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Karur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ramyamancha70@gmail.com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Mancha.Ramya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 padmavati mahila Vishwavidyalaya, tirupathi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Chirala, Prakasam district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srirangamkashyapbharadwaj20@adc.edu.in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KASHYAP BHARADWAJ</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B.sc (MSCs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mamathatandle0029@gmail.com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Tandle Mamatha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anushaakv63@gmail.com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Madella Anusha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amitbaikar3487@gmail.com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AMIT ARUN BAIKAR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Research &amp; Development Officer, Entomology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Entomology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Reckitt Benckiser India Pvt. Ltd.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Gurgaon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Haryana</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shradhdhabakutra@gmail.com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Bakutra Shradhdha B.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Department of Agricultural Economics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Navsari Agricultural University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Junagadh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Gujarat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madhusurya.kadiri98@gmail.com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Kadiri Madhusurya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Post Graduate Student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Department of Statistics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Vikrama Simhapuri University College </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Nellore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 </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nirmalalaxman2002@gmail.com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G. Nirmala Devi</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Food Science and Nutrition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ANGRAU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Guntur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rithikapyreddy0307@gmail.com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Pyreddy Reethika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Horticulture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Horticulture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Nandyal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Andhra Pradesh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hortidoctorpks@gmail.com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Dr. K. Prakash</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Horticulture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SRM college of Agricultural Science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chengalpet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Tamil Nadu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bonbon.deepika@gmail.com</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Bonbon Deepika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Professor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Statistics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Ann's Degree College for Women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Hyderabad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3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Telangana</w:t>
            </w:r>
          </w:p>
        </w:tc>
      </w:tr>
    </w:tbl>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PARAGRAPH ABOUT THE PROCEEDINGS (TILL THE END OF THE EVENT) : </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objective of statistics day is to popularize the use of Statistics in everyday life and sensitize the public as to how Statistics helps in shaping and framing policies in every field. It  is celebrated on the birth anniversary of Prof. P C Mahalanobis .</w:t>
      </w: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29-06-2021</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Brief about the event: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was organized on 29-06-2021, Tuesday for Faculty , Research Scholars ,Students from all over country. This session was started with the introductory speech by J. Vinita, Senior Assistant Professor, Department of Statistics. Post that, PG Applied Statistics first year student O.Priyanka briefed students about the achievements and importance of PC Mahalanobis . The speaker Mr . Nilanjan  Chatterjee  , Masters in Statistics , Indian Statistical Institute spoke about the Applications of Statistics in Wildlife sciences . The speaker highlighted the branches, pattern , mechanism , challenges faced and enlightened about the ecology system of Wild life sciences.  </w:t>
      </w: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participants were enlightened about the applications of statistics in wildlife sciences .</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INCOME AND EXPENDITURE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w:t>
      </w:r>
      <w:r w:rsidDel="00000000" w:rsidR="00000000" w:rsidRPr="00000000">
        <w:rPr>
          <w:rtl w:val="0"/>
        </w:rPr>
      </w:r>
    </w:p>
    <w:p w:rsidR="00000000" w:rsidDel="00000000" w:rsidP="00000000" w:rsidRDefault="00000000" w:rsidRPr="00000000" w14:paraId="000003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PHOTOS ( MIN 2 MAX 4) :  </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5932805" cy="283845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32805" cy="2838450"/>
                    </a:xfrm>
                    <a:prstGeom prst="rect"/>
                    <a:ln/>
                  </pic:spPr>
                </pic:pic>
              </a:graphicData>
            </a:graphic>
          </wp:inline>
        </w:drawing>
      </w:r>
      <w:r w:rsidDel="00000000" w:rsidR="00000000" w:rsidRPr="00000000">
        <w:rPr>
          <w:rtl w:val="0"/>
        </w:rPr>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5939790" cy="2647950"/>
            <wp:effectExtent b="0" l="0" r="0" t="0"/>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39790"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5939790" cy="2838450"/>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39790" cy="2838450"/>
                    </a:xfrm>
                    <a:prstGeom prst="rect"/>
                    <a:ln/>
                  </pic:spPr>
                </pic:pic>
              </a:graphicData>
            </a:graphic>
          </wp:inline>
        </w:drawing>
      </w: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5939790" cy="2860040"/>
            <wp:effectExtent b="0" l="0" r="0" t="0"/>
            <wp:docPr id="5"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939790" cy="2860040"/>
                    </a:xfrm>
                    <a:prstGeom prst="rect"/>
                    <a:ln/>
                  </pic:spPr>
                </pic:pic>
              </a:graphicData>
            </a:graphic>
          </wp:inline>
        </w:drawing>
      </w: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GUEST PROFILE (IF ANY)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FEED BACK IF ANY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w:t>
      </w:r>
      <w:r w:rsidDel="00000000" w:rsidR="00000000" w:rsidRPr="00000000">
        <w:rPr>
          <w:rtl w:val="0"/>
        </w:rPr>
      </w:r>
    </w:p>
    <w:p w:rsidR="00000000" w:rsidDel="00000000" w:rsidP="00000000" w:rsidRDefault="00000000" w:rsidRPr="00000000" w14:paraId="000003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ATTACHMENTS:</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EVENT/ACTIVITY PROPOSAL: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 / ACTIVITY NOTICE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w:t>
      </w:r>
      <w:r w:rsidDel="00000000" w:rsidR="00000000" w:rsidRPr="00000000">
        <w:rPr>
          <w:rtl w:val="0"/>
        </w:rPr>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RECEIPTS (IF ANY)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w:t>
      </w: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CERTIFICATES (IF ANY)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w:t>
      </w: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LETTERS OF COMMUNICATION (IF ANY)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Nil</w:t>
      </w:r>
    </w:p>
    <w:p w:rsidR="00000000" w:rsidDel="00000000" w:rsidP="00000000" w:rsidRDefault="00000000" w:rsidRPr="00000000" w14:paraId="000003D3">
      <w:pPr>
        <w:spacing w:after="0" w:line="240" w:lineRule="auto"/>
        <w:ind w:left="144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4"/>
          <w:szCs w:val="34"/>
          <w:rtl w:val="0"/>
        </w:rPr>
        <w:t xml:space="preserve">Aurora’s Degree and PG College    </w:t>
      </w:r>
      <w:r w:rsidDel="00000000" w:rsidR="00000000" w:rsidRPr="00000000">
        <w:rPr>
          <w:rFonts w:ascii="Times New Roman" w:cs="Times New Roman" w:eastAsia="Times New Roman" w:hAnsi="Times New Roman"/>
          <w:b w:val="1"/>
          <w:color w:val="000000"/>
          <w:sz w:val="24"/>
          <w:szCs w:val="24"/>
          <w:rtl w:val="0"/>
        </w:rPr>
        <w:tab/>
        <w:t xml:space="preserve"> </w:t>
      </w:r>
      <w:r w:rsidDel="00000000" w:rsidR="00000000" w:rsidRPr="00000000">
        <w:rPr>
          <w:rFonts w:ascii="Times New Roman" w:cs="Times New Roman" w:eastAsia="Times New Roman" w:hAnsi="Times New Roman"/>
          <w:b w:val="1"/>
          <w:color w:val="000000"/>
          <w:sz w:val="24"/>
          <w:szCs w:val="24"/>
        </w:rPr>
        <w:drawing>
          <wp:inline distB="0" distT="0" distL="0" distR="0">
            <wp:extent cx="570865" cy="482600"/>
            <wp:effectExtent b="0" l="0" r="0" t="0"/>
            <wp:docPr descr="https://lh5.googleusercontent.com/7haLPw0_zBcn4yteDTX4P1mBIyub-MARr7_rQzQTFrzldHWYg8DNJL5-ld0rjGO3lc7PlWgTfuA-fIe2SC_NZxw_g-EMXHiM-9uwm3FND_LvlJiCa_N9qSiX5UMdjouCOX_Z-OU" id="1" name="image6.png"/>
            <a:graphic>
              <a:graphicData uri="http://schemas.openxmlformats.org/drawingml/2006/picture">
                <pic:pic>
                  <pic:nvPicPr>
                    <pic:cNvPr descr="https://lh5.googleusercontent.com/7haLPw0_zBcn4yteDTX4P1mBIyub-MARr7_rQzQTFrzldHWYg8DNJL5-ld0rjGO3lc7PlWgTfuA-fIe2SC_NZxw_g-EMXHiM-9uwm3FND_LvlJiCa_N9qSiX5UMdjouCOX_Z-OU" id="0" name="image6.png"/>
                    <pic:cNvPicPr preferRelativeResize="0"/>
                  </pic:nvPicPr>
                  <pic:blipFill>
                    <a:blip r:embed="rId11"/>
                    <a:srcRect b="0" l="0" r="0" t="0"/>
                    <a:stretch>
                      <a:fillRect/>
                    </a:stretch>
                  </pic:blipFill>
                  <pic:spPr>
                    <a:xfrm>
                      <a:off x="0" y="0"/>
                      <a:ext cx="570865" cy="482600"/>
                    </a:xfrm>
                    <a:prstGeom prst="rect"/>
                    <a:ln/>
                  </pic:spPr>
                </pic:pic>
              </a:graphicData>
            </a:graphic>
          </wp:inline>
        </w:drawing>
      </w:r>
      <w:r w:rsidDel="00000000" w:rsidR="00000000" w:rsidRPr="00000000">
        <w:rPr>
          <w:rtl w:val="0"/>
        </w:rPr>
      </w:r>
    </w:p>
    <w:p w:rsidR="00000000" w:rsidDel="00000000" w:rsidP="00000000" w:rsidRDefault="00000000" w:rsidRPr="00000000" w14:paraId="000003D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(ACCREDITED BY NAAC WITH ‘B++’ GRADE)</w:t>
      </w:r>
      <w:r w:rsidDel="00000000" w:rsidR="00000000" w:rsidRPr="00000000">
        <w:rPr>
          <w:rtl w:val="0"/>
        </w:rPr>
      </w:r>
    </w:p>
    <w:p w:rsidR="00000000" w:rsidDel="00000000" w:rsidP="00000000" w:rsidRDefault="00000000" w:rsidRPr="00000000" w14:paraId="000003D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Chikkadpally, Hyderabad 500020</w:t>
      </w:r>
      <w:r w:rsidDel="00000000" w:rsidR="00000000" w:rsidRPr="00000000">
        <w:rPr>
          <w:rtl w:val="0"/>
        </w:rPr>
      </w:r>
    </w:p>
    <w:p w:rsidR="00000000" w:rsidDel="00000000" w:rsidP="00000000" w:rsidRDefault="00000000" w:rsidRPr="00000000" w14:paraId="000003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EVENT PROPOSAL </w:t>
      </w:r>
      <w:r w:rsidDel="00000000" w:rsidR="00000000" w:rsidRPr="00000000">
        <w:rPr>
          <w:rtl w:val="0"/>
        </w:rPr>
      </w:r>
    </w:p>
    <w:p w:rsidR="00000000" w:rsidDel="00000000" w:rsidP="00000000" w:rsidRDefault="00000000" w:rsidRPr="00000000" w14:paraId="000003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for</w:t>
      </w:r>
      <w:r w:rsidDel="00000000" w:rsidR="00000000" w:rsidRPr="00000000">
        <w:rPr>
          <w:rtl w:val="0"/>
        </w:rPr>
      </w:r>
    </w:p>
    <w:p w:rsidR="00000000" w:rsidDel="00000000" w:rsidP="00000000" w:rsidRDefault="00000000" w:rsidRPr="00000000" w14:paraId="000003D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36"/>
          <w:szCs w:val="36"/>
          <w:rtl w:val="0"/>
        </w:rPr>
        <w:t xml:space="preserve"> </w:t>
        <w:tab/>
        <w:tab/>
      </w:r>
      <w:r w:rsidDel="00000000" w:rsidR="00000000" w:rsidRPr="00000000">
        <w:rPr>
          <w:rFonts w:ascii="Times New Roman" w:cs="Times New Roman" w:eastAsia="Times New Roman" w:hAnsi="Times New Roman"/>
          <w:color w:val="000000"/>
          <w:sz w:val="36"/>
          <w:szCs w:val="36"/>
          <w:rtl w:val="0"/>
        </w:rPr>
        <w:t xml:space="preserve"> </w:t>
      </w:r>
      <w:r w:rsidDel="00000000" w:rsidR="00000000" w:rsidRPr="00000000">
        <w:rPr>
          <w:rFonts w:ascii="Times New Roman" w:cs="Times New Roman" w:eastAsia="Times New Roman" w:hAnsi="Times New Roman"/>
          <w:color w:val="000000"/>
          <w:sz w:val="28"/>
          <w:szCs w:val="28"/>
          <w:rtl w:val="0"/>
        </w:rPr>
        <w:t xml:space="preserve">NATIONAL STATISTICS DAY</w:t>
      </w:r>
      <w:r w:rsidDel="00000000" w:rsidR="00000000" w:rsidRPr="00000000">
        <w:rPr>
          <w:rFonts w:ascii="Times New Roman" w:cs="Times New Roman" w:eastAsia="Times New Roman" w:hAnsi="Times New Roman"/>
          <w:color w:val="000000"/>
          <w:sz w:val="36"/>
          <w:szCs w:val="36"/>
          <w:rtl w:val="0"/>
        </w:rPr>
        <w:t xml:space="preserve"> </w:t>
      </w:r>
      <w:r w:rsidDel="00000000" w:rsidR="00000000" w:rsidRPr="00000000">
        <w:rPr>
          <w:rFonts w:ascii="Times New Roman" w:cs="Times New Roman" w:eastAsia="Times New Roman" w:hAnsi="Times New Roman"/>
          <w:color w:val="000000"/>
          <w:sz w:val="28"/>
          <w:szCs w:val="28"/>
          <w:rtl w:val="0"/>
        </w:rPr>
        <w:t xml:space="preserve">CELEBRATION</w:t>
      </w:r>
      <w:r w:rsidDel="00000000" w:rsidR="00000000" w:rsidRPr="00000000">
        <w:rPr>
          <w:rtl w:val="0"/>
        </w:rPr>
      </w:r>
    </w:p>
    <w:p w:rsidR="00000000" w:rsidDel="00000000" w:rsidP="00000000" w:rsidRDefault="00000000" w:rsidRPr="00000000" w14:paraId="000003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Event/Activity Title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NATIONAL STATISTICS DAY</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3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Faculty coordinators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J.Vinita</w:t>
      </w:r>
      <w:r w:rsidDel="00000000" w:rsidR="00000000" w:rsidRPr="00000000">
        <w:rPr>
          <w:rtl w:val="0"/>
        </w:rPr>
      </w:r>
    </w:p>
    <w:p w:rsidR="00000000" w:rsidDel="00000000" w:rsidP="00000000" w:rsidRDefault="00000000" w:rsidRPr="00000000" w14:paraId="000003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Date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29</w:t>
      </w:r>
      <w:r w:rsidDel="00000000" w:rsidR="00000000" w:rsidRPr="00000000">
        <w:rPr>
          <w:rFonts w:ascii="Times New Roman" w:cs="Times New Roman" w:eastAsia="Times New Roman" w:hAnsi="Times New Roman"/>
          <w:color w:val="000000"/>
          <w:sz w:val="13"/>
          <w:szCs w:val="13"/>
          <w:vertAlign w:val="superscript"/>
          <w:rtl w:val="0"/>
        </w:rPr>
        <w:t xml:space="preserve">TH </w:t>
      </w:r>
      <w:r w:rsidDel="00000000" w:rsidR="00000000" w:rsidRPr="00000000">
        <w:rPr>
          <w:rFonts w:ascii="Times New Roman" w:cs="Times New Roman" w:eastAsia="Times New Roman" w:hAnsi="Times New Roman"/>
          <w:color w:val="000000"/>
          <w:rtl w:val="0"/>
        </w:rPr>
        <w:t xml:space="preserve">June 2021</w:t>
      </w:r>
      <w:r w:rsidDel="00000000" w:rsidR="00000000" w:rsidRPr="00000000">
        <w:rPr>
          <w:rtl w:val="0"/>
        </w:rPr>
      </w:r>
    </w:p>
    <w:p w:rsidR="00000000" w:rsidDel="00000000" w:rsidP="00000000" w:rsidRDefault="00000000" w:rsidRPr="00000000" w14:paraId="000003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Venue</w:t>
      </w:r>
      <w:r w:rsidDel="00000000" w:rsidR="00000000" w:rsidRPr="00000000">
        <w:rPr>
          <w:rFonts w:ascii="Times New Roman" w:cs="Times New Roman" w:eastAsia="Times New Roman" w:hAnsi="Times New Roman"/>
          <w:color w:val="000000"/>
          <w:sz w:val="24"/>
          <w:szCs w:val="24"/>
          <w:rtl w:val="0"/>
        </w:rPr>
        <w:t xml:space="preserve">: Aurora’s Degree and PG College</w:t>
      </w:r>
      <w:r w:rsidDel="00000000" w:rsidR="00000000" w:rsidRPr="00000000">
        <w:rPr>
          <w:rtl w:val="0"/>
        </w:rPr>
      </w:r>
    </w:p>
    <w:p w:rsidR="00000000" w:rsidDel="00000000" w:rsidP="00000000" w:rsidRDefault="00000000" w:rsidRPr="00000000" w14:paraId="000003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Target audience:</w:t>
      </w:r>
      <w:r w:rsidDel="00000000" w:rsidR="00000000" w:rsidRPr="00000000">
        <w:rPr>
          <w:rFonts w:ascii="Times New Roman" w:cs="Times New Roman" w:eastAsia="Times New Roman" w:hAnsi="Times New Roman"/>
          <w:color w:val="000000"/>
          <w:sz w:val="24"/>
          <w:szCs w:val="24"/>
          <w:rtl w:val="0"/>
        </w:rPr>
        <w:t xml:space="preserve"> Students</w:t>
      </w:r>
      <w:r w:rsidDel="00000000" w:rsidR="00000000" w:rsidRPr="00000000">
        <w:rPr>
          <w:rtl w:val="0"/>
        </w:rPr>
      </w:r>
    </w:p>
    <w:p w:rsidR="00000000" w:rsidDel="00000000" w:rsidP="00000000" w:rsidRDefault="00000000" w:rsidRPr="00000000" w14:paraId="000003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Platform</w:t>
      </w:r>
      <w:r w:rsidDel="00000000" w:rsidR="00000000" w:rsidRPr="00000000">
        <w:rPr>
          <w:rFonts w:ascii="Times New Roman" w:cs="Times New Roman" w:eastAsia="Times New Roman" w:hAnsi="Times New Roman"/>
          <w:color w:val="000000"/>
          <w:sz w:val="24"/>
          <w:szCs w:val="24"/>
          <w:rtl w:val="0"/>
        </w:rPr>
        <w:t xml:space="preserve">: Online </w:t>
      </w:r>
      <w:r w:rsidDel="00000000" w:rsidR="00000000" w:rsidRPr="00000000">
        <w:rPr>
          <w:rtl w:val="0"/>
        </w:rPr>
      </w:r>
    </w:p>
    <w:p w:rsidR="00000000" w:rsidDel="00000000" w:rsidP="00000000" w:rsidRDefault="00000000" w:rsidRPr="00000000" w14:paraId="000003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Level: </w:t>
      </w:r>
      <w:r w:rsidDel="00000000" w:rsidR="00000000" w:rsidRPr="00000000">
        <w:rPr>
          <w:rFonts w:ascii="Times New Roman" w:cs="Times New Roman" w:eastAsia="Times New Roman" w:hAnsi="Times New Roman"/>
          <w:color w:val="000000"/>
          <w:sz w:val="24"/>
          <w:szCs w:val="24"/>
          <w:rtl w:val="0"/>
        </w:rPr>
        <w:t xml:space="preserve">State</w:t>
      </w:r>
      <w:r w:rsidDel="00000000" w:rsidR="00000000" w:rsidRPr="00000000">
        <w:rPr>
          <w:rtl w:val="0"/>
        </w:rPr>
      </w:r>
    </w:p>
    <w:p w:rsidR="00000000" w:rsidDel="00000000" w:rsidP="00000000" w:rsidRDefault="00000000" w:rsidRPr="00000000" w14:paraId="000003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Student Volunteer’s</w:t>
      </w:r>
      <w:r w:rsidDel="00000000" w:rsidR="00000000" w:rsidRPr="00000000">
        <w:rPr>
          <w:rFonts w:ascii="Times New Roman" w:cs="Times New Roman" w:eastAsia="Times New Roman" w:hAnsi="Times New Roman"/>
          <w:color w:val="000000"/>
          <w:sz w:val="24"/>
          <w:szCs w:val="24"/>
          <w:rtl w:val="0"/>
        </w:rPr>
        <w:t xml:space="preserve">: O.Priyanka (PG App Statistics) B.Arun Kumar (PG App Statistics)</w:t>
      </w:r>
      <w:r w:rsidDel="00000000" w:rsidR="00000000" w:rsidRPr="00000000">
        <w:rPr>
          <w:rtl w:val="0"/>
        </w:rPr>
      </w:r>
    </w:p>
    <w:p w:rsidR="00000000" w:rsidDel="00000000" w:rsidP="00000000" w:rsidRDefault="00000000" w:rsidRPr="00000000" w14:paraId="000003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Objective: </w:t>
      </w:r>
      <w:r w:rsidDel="00000000" w:rsidR="00000000" w:rsidRPr="00000000">
        <w:rPr>
          <w:rFonts w:ascii="Times New Roman" w:cs="Times New Roman" w:eastAsia="Times New Roman" w:hAnsi="Times New Roman"/>
          <w:color w:val="000000"/>
          <w:rtl w:val="0"/>
        </w:rPr>
        <w:t xml:space="preserve">The objective of statistics day is to popularize the use of Statistics in everyday life and sensitize the public as to how Statistics helps in shaping and framing policies in every field. It  is celebrated on the birth anniversary of Prof. P C Mahalanobis</w:t>
      </w:r>
      <w:r w:rsidDel="00000000" w:rsidR="00000000" w:rsidRPr="00000000">
        <w:rPr>
          <w:rtl w:val="0"/>
        </w:rPr>
      </w:r>
    </w:p>
    <w:p w:rsidR="00000000" w:rsidDel="00000000" w:rsidP="00000000" w:rsidRDefault="00000000" w:rsidRPr="00000000" w14:paraId="000003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Proposed activities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3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Activities on 28</w:t>
      </w:r>
      <w:r w:rsidDel="00000000" w:rsidR="00000000" w:rsidRPr="00000000">
        <w:rPr>
          <w:rFonts w:ascii="Times New Roman" w:cs="Times New Roman" w:eastAsia="Times New Roman" w:hAnsi="Times New Roman"/>
          <w:color w:val="000000"/>
          <w:sz w:val="13"/>
          <w:szCs w:val="13"/>
          <w:vertAlign w:val="superscript"/>
          <w:rtl w:val="0"/>
        </w:rPr>
        <w:t xml:space="preserve">th</w:t>
      </w:r>
      <w:r w:rsidDel="00000000" w:rsidR="00000000" w:rsidRPr="00000000">
        <w:rPr>
          <w:rFonts w:ascii="Times New Roman" w:cs="Times New Roman" w:eastAsia="Times New Roman" w:hAnsi="Times New Roman"/>
          <w:color w:val="000000"/>
          <w:rtl w:val="0"/>
        </w:rPr>
        <w:t xml:space="preserve"> June 2021(only for Aurora ug and pg statistics students)</w:t>
      </w:r>
      <w:r w:rsidDel="00000000" w:rsidR="00000000" w:rsidRPr="00000000">
        <w:rPr>
          <w:rtl w:val="0"/>
        </w:rPr>
      </w:r>
    </w:p>
    <w:p w:rsidR="00000000" w:rsidDel="00000000" w:rsidP="00000000" w:rsidRDefault="00000000" w:rsidRPr="00000000" w14:paraId="000003E4">
      <w:pPr>
        <w:numPr>
          <w:ilvl w:val="0"/>
          <w:numId w:val="2"/>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STATISTICAL CROSSWORD PUZZLE :</w:t>
      </w:r>
    </w:p>
    <w:p w:rsidR="00000000" w:rsidDel="00000000" w:rsidP="00000000" w:rsidRDefault="00000000" w:rsidRPr="00000000" w14:paraId="000003E5">
      <w:pPr>
        <w:numPr>
          <w:ilvl w:val="0"/>
          <w:numId w:val="2"/>
        </w:numPr>
        <w:spacing w:after="16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STATISICIANS HUNTER GAME:</w:t>
      </w:r>
    </w:p>
    <w:p w:rsidR="00000000" w:rsidDel="00000000" w:rsidP="00000000" w:rsidRDefault="00000000" w:rsidRPr="00000000" w14:paraId="000003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Activities on 29</w:t>
      </w:r>
      <w:r w:rsidDel="00000000" w:rsidR="00000000" w:rsidRPr="00000000">
        <w:rPr>
          <w:rFonts w:ascii="Times New Roman" w:cs="Times New Roman" w:eastAsia="Times New Roman" w:hAnsi="Times New Roman"/>
          <w:color w:val="000000"/>
          <w:sz w:val="13"/>
          <w:szCs w:val="13"/>
          <w:vertAlign w:val="superscript"/>
          <w:rtl w:val="0"/>
        </w:rPr>
        <w:t xml:space="preserve">th</w:t>
      </w:r>
      <w:r w:rsidDel="00000000" w:rsidR="00000000" w:rsidRPr="00000000">
        <w:rPr>
          <w:rFonts w:ascii="Times New Roman" w:cs="Times New Roman" w:eastAsia="Times New Roman" w:hAnsi="Times New Roman"/>
          <w:color w:val="000000"/>
          <w:rtl w:val="0"/>
        </w:rPr>
        <w:t xml:space="preserve"> June 2021</w:t>
      </w:r>
      <w:r w:rsidDel="00000000" w:rsidR="00000000" w:rsidRPr="00000000">
        <w:rPr>
          <w:rtl w:val="0"/>
        </w:rPr>
      </w:r>
    </w:p>
    <w:p w:rsidR="00000000" w:rsidDel="00000000" w:rsidP="00000000" w:rsidRDefault="00000000" w:rsidRPr="00000000" w14:paraId="000003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Webinar on”</w:t>
      </w:r>
      <w:r w:rsidDel="00000000" w:rsidR="00000000" w:rsidRPr="00000000">
        <w:rPr>
          <w:rFonts w:ascii="Times New Roman" w:cs="Times New Roman" w:eastAsia="Times New Roman" w:hAnsi="Times New Roman"/>
          <w:b w:val="1"/>
          <w:color w:val="000000"/>
          <w:rtl w:val="0"/>
        </w:rPr>
        <w:t xml:space="preserve">Application of statistics in Wildlife Sciences</w:t>
      </w:r>
      <w:r w:rsidDel="00000000" w:rsidR="00000000" w:rsidRPr="00000000">
        <w:rPr>
          <w:rFonts w:ascii="Times New Roman" w:cs="Times New Roman" w:eastAsia="Times New Roman" w:hAnsi="Times New Roman"/>
          <w:color w:val="000000"/>
          <w:rtl w:val="0"/>
        </w:rPr>
        <w:t xml:space="preserve">” by  Nilanjan  Chatterjee an Alumini of ISI,   at 11.30am -12.30am on 29</w:t>
      </w:r>
      <w:r w:rsidDel="00000000" w:rsidR="00000000" w:rsidRPr="00000000">
        <w:rPr>
          <w:rFonts w:ascii="Times New Roman" w:cs="Times New Roman" w:eastAsia="Times New Roman" w:hAnsi="Times New Roman"/>
          <w:color w:val="000000"/>
          <w:sz w:val="13"/>
          <w:szCs w:val="13"/>
          <w:vertAlign w:val="superscript"/>
          <w:rtl w:val="0"/>
        </w:rPr>
        <w:t xml:space="preserve">th</w:t>
      </w:r>
      <w:r w:rsidDel="00000000" w:rsidR="00000000" w:rsidRPr="00000000">
        <w:rPr>
          <w:rFonts w:ascii="Times New Roman" w:cs="Times New Roman" w:eastAsia="Times New Roman" w:hAnsi="Times New Roman"/>
          <w:color w:val="000000"/>
          <w:rtl w:val="0"/>
        </w:rPr>
        <w:t xml:space="preserve"> june 2021</w:t>
      </w:r>
      <w:r w:rsidDel="00000000" w:rsidR="00000000" w:rsidRPr="00000000">
        <w:rPr>
          <w:rtl w:val="0"/>
        </w:rPr>
      </w:r>
    </w:p>
    <w:p w:rsidR="00000000" w:rsidDel="00000000" w:rsidP="00000000" w:rsidRDefault="00000000" w:rsidRPr="00000000" w14:paraId="000003E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Guest/Speaker details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rtl w:val="0"/>
        </w:rPr>
        <w:t xml:space="preserve">Nilanjan  Chatterjee an Alumini of ISI, Phd student in Widlife Institute of Indian , Dehradun .</w:t>
      </w:r>
      <w:r w:rsidDel="00000000" w:rsidR="00000000" w:rsidRPr="00000000">
        <w:rPr>
          <w:rtl w:val="0"/>
        </w:rPr>
      </w:r>
    </w:p>
    <w:p w:rsidR="00000000" w:rsidDel="00000000" w:rsidP="00000000" w:rsidRDefault="00000000" w:rsidRPr="00000000" w14:paraId="000003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Budget</w:t>
      </w:r>
      <w:r w:rsidDel="00000000" w:rsidR="00000000" w:rsidRPr="00000000">
        <w:rPr>
          <w:rFonts w:ascii="Times New Roman" w:cs="Times New Roman" w:eastAsia="Times New Roman" w:hAnsi="Times New Roman"/>
          <w:color w:val="000000"/>
          <w:sz w:val="24"/>
          <w:szCs w:val="24"/>
          <w:rtl w:val="0"/>
        </w:rPr>
        <w:t xml:space="preserve">: Nil</w:t>
      </w:r>
      <w:r w:rsidDel="00000000" w:rsidR="00000000" w:rsidRPr="00000000">
        <w:rPr>
          <w:rtl w:val="0"/>
        </w:rPr>
      </w:r>
    </w:p>
    <w:p w:rsidR="00000000" w:rsidDel="00000000" w:rsidP="00000000" w:rsidRDefault="00000000" w:rsidRPr="00000000" w14:paraId="000003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Coordinator</w:t>
        <w:tab/>
        <w:tab/>
        <w:tab/>
        <w:t xml:space="preserve">      IQAC Coordinator</w:t>
        <w:tab/>
        <w:tab/>
        <w:tab/>
        <w:tab/>
        <w:t xml:space="preserve">Principal</w:t>
      </w:r>
      <w:r w:rsidDel="00000000" w:rsidR="00000000" w:rsidRPr="00000000">
        <w:rPr>
          <w:rtl w:val="0"/>
        </w:rPr>
      </w:r>
    </w:p>
    <w:p w:rsidR="00000000" w:rsidDel="00000000" w:rsidP="00000000" w:rsidRDefault="00000000" w:rsidRPr="00000000" w14:paraId="000003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J.Vinita                                    Dr. Ravi kiran                                    Dr.  Viswanadham  Bulusu</w:t>
      </w:r>
      <w:r w:rsidDel="00000000" w:rsidR="00000000" w:rsidRPr="00000000">
        <w:rPr>
          <w:rtl w:val="0"/>
        </w:rPr>
      </w:r>
    </w:p>
    <w:p w:rsidR="00000000" w:rsidDel="00000000" w:rsidP="00000000" w:rsidRDefault="00000000" w:rsidRPr="00000000" w14:paraId="000003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2)K.Parimala Diana sudhir                                                               </w:t>
      </w: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